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24" w:rsidRDefault="000476B7">
      <w:pPr>
        <w:rPr>
          <w:sz w:val="48"/>
          <w:szCs w:val="48"/>
        </w:rPr>
      </w:pPr>
      <w:r w:rsidRPr="001716D9">
        <w:rPr>
          <w:sz w:val="48"/>
          <w:szCs w:val="48"/>
        </w:rPr>
        <w:t>ЭК</w:t>
      </w:r>
      <w:r w:rsidR="001946F8">
        <w:rPr>
          <w:sz w:val="48"/>
          <w:szCs w:val="48"/>
        </w:rPr>
        <w:t>СКУРСИЯ ПО ТРЕТЬЯКОВСКОЙ ГАЛЕРЕЕ</w:t>
      </w:r>
    </w:p>
    <w:p w:rsidR="001946F8" w:rsidRPr="001716D9" w:rsidRDefault="001946F8">
      <w:pPr>
        <w:rPr>
          <w:sz w:val="48"/>
          <w:szCs w:val="48"/>
        </w:rPr>
      </w:pPr>
    </w:p>
    <w:p w:rsidR="009E04A9" w:rsidRDefault="009E04A9"/>
    <w:p w:rsidR="009E04A9" w:rsidRPr="001716D9" w:rsidRDefault="009E04A9" w:rsidP="009E04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716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урока:</w:t>
      </w:r>
    </w:p>
    <w:p w:rsidR="009E04A9" w:rsidRPr="003478C1" w:rsidRDefault="009E04A9" w:rsidP="009E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04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Ознакомление учащихся с историей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фондами Третьяковской галереи</w:t>
      </w:r>
    </w:p>
    <w:p w:rsidR="003478C1" w:rsidRDefault="003478C1" w:rsidP="0034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47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Формирование познавательного интереса учащих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ся к изобразительному искусству</w:t>
      </w:r>
    </w:p>
    <w:p w:rsidR="003478C1" w:rsidRPr="003478C1" w:rsidRDefault="003478C1" w:rsidP="0034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478C1" w:rsidRDefault="003478C1" w:rsidP="0034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47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Воспитание чувства гордости за российскую художественную культуру.</w:t>
      </w:r>
    </w:p>
    <w:p w:rsidR="00535721" w:rsidRPr="003478C1" w:rsidRDefault="00535721" w:rsidP="0053572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35721" w:rsidRPr="00535721" w:rsidRDefault="00535721" w:rsidP="0053572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6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Форма обучения:</w:t>
      </w:r>
      <w:r w:rsidRPr="005357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53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Индивидуальная.</w:t>
      </w:r>
    </w:p>
    <w:p w:rsidR="00535721" w:rsidRDefault="00535721" w:rsidP="0053572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6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Тип урока:</w:t>
      </w:r>
      <w:r w:rsidRPr="005357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53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Урок-мультимедийная экскурсия.</w:t>
      </w:r>
    </w:p>
    <w:p w:rsidR="001946F8" w:rsidRDefault="001946F8" w:rsidP="0053572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46F8" w:rsidRDefault="001946F8" w:rsidP="0053572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472C" w:rsidRDefault="0037472C" w:rsidP="0053572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472C" w:rsidRPr="001716D9" w:rsidRDefault="001716D9" w:rsidP="003747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716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ПЛАН УРОКА:</w:t>
      </w:r>
    </w:p>
    <w:p w:rsidR="0037472C" w:rsidRPr="0037472C" w:rsidRDefault="0037472C" w:rsidP="003747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472C" w:rsidRPr="0037472C" w:rsidRDefault="0037472C" w:rsidP="003747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71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r w:rsidRPr="00374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(2 мин)</w:t>
      </w:r>
    </w:p>
    <w:p w:rsidR="0037472C" w:rsidRDefault="0037472C" w:rsidP="003747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47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Приветствие, знакомство учащихся с целью урока: познакомиться с произведениями великих художников, расположенных в Третьяковской галереи.</w:t>
      </w:r>
    </w:p>
    <w:p w:rsidR="001946F8" w:rsidRPr="0037472C" w:rsidRDefault="001946F8" w:rsidP="003747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472C" w:rsidRPr="0037472C" w:rsidRDefault="0037472C" w:rsidP="003747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71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Знакомство с произведениями.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38</w:t>
      </w:r>
      <w:r w:rsidRPr="00374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мин)</w:t>
      </w:r>
    </w:p>
    <w:p w:rsidR="0037472C" w:rsidRPr="0037472C" w:rsidRDefault="0037472C" w:rsidP="00374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 учителя (2</w:t>
      </w:r>
      <w:r w:rsidRPr="003747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мин.)</w:t>
      </w:r>
    </w:p>
    <w:p w:rsidR="0037472C" w:rsidRDefault="00EB0BB9" w:rsidP="00374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экскурсия по картинам (30 мин.)</w:t>
      </w:r>
    </w:p>
    <w:p w:rsidR="00EB0BB9" w:rsidRDefault="00EB0BB9" w:rsidP="00374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викторина (6 мин.)</w:t>
      </w:r>
    </w:p>
    <w:p w:rsidR="001946F8" w:rsidRPr="0037472C" w:rsidRDefault="001946F8" w:rsidP="00194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472C" w:rsidRDefault="0037472C" w:rsidP="003747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71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Итог урока и домашнее задание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374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мин).</w:t>
      </w:r>
    </w:p>
    <w:p w:rsidR="001946F8" w:rsidRDefault="001946F8" w:rsidP="003747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946F8" w:rsidRDefault="001946F8" w:rsidP="003747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946F8" w:rsidRDefault="001946F8" w:rsidP="003747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946F8" w:rsidRDefault="001946F8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 xml:space="preserve">                             </w:t>
      </w:r>
      <w:r w:rsidRPr="001946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ХОД УРОКА</w:t>
      </w:r>
    </w:p>
    <w:p w:rsidR="000500BB" w:rsidRPr="00EB0BB9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B0B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ЧТЕЦ: УВЫ, ЗЕМНОЙ НЕДОЛОГ ПУТЬ, </w:t>
      </w:r>
    </w:p>
    <w:p w:rsidR="000500BB" w:rsidRPr="00EB0BB9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B0B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И ВСЕ Ж ВО ВЛАСТИ ЧЕЛОВЕКА –</w:t>
      </w:r>
    </w:p>
    <w:p w:rsidR="000500BB" w:rsidRPr="00EB0BB9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B0B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ВЕЛИКОЕ ТВОРЯ, ШАГНУТЬ</w:t>
      </w:r>
    </w:p>
    <w:p w:rsidR="000500BB" w:rsidRPr="00EB0BB9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B0B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ЗА РАМКИ СОБСТВЕННОГО ВЕКА.</w:t>
      </w:r>
    </w:p>
    <w:p w:rsidR="000500BB" w:rsidRPr="00EB0BB9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B0B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И. ГЕТЕ</w:t>
      </w:r>
    </w:p>
    <w:p w:rsidR="000500BB" w:rsidRPr="00EB0BB9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B0B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</w:p>
    <w:p w:rsidR="00F0122E" w:rsidRPr="00EB0BB9" w:rsidRDefault="00E71B67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ВЕДУЩИЙ:  Павел Михайлович Третьяков, крупный предприниматель, владелец</w:t>
      </w:r>
      <w:r w:rsidR="00FE1F69" w:rsidRPr="00EB0BB9">
        <w:rPr>
          <w:sz w:val="28"/>
          <w:szCs w:val="28"/>
          <w:lang w:eastAsia="ru-RU"/>
        </w:rPr>
        <w:t xml:space="preserve"> </w:t>
      </w:r>
      <w:r w:rsidRPr="00EB0BB9">
        <w:rPr>
          <w:sz w:val="28"/>
          <w:szCs w:val="28"/>
          <w:lang w:eastAsia="ru-RU"/>
        </w:rPr>
        <w:t xml:space="preserve"> льняной мануфактуры в Костроме, патриот и любитель</w:t>
      </w:r>
      <w:r w:rsidR="00D23CE6" w:rsidRPr="00EB0BB9">
        <w:rPr>
          <w:sz w:val="28"/>
          <w:szCs w:val="28"/>
          <w:lang w:eastAsia="ru-RU"/>
        </w:rPr>
        <w:t xml:space="preserve"> искусства, в 1850-х годах задумал создать первый в России музей национального русского искусства. Стремясь собрать в своей коллекции лучшие произведения русских художников, П.М. Третьяков приобретал лучшее,  что появлялось тогда на выставках. Основное ядро его коллекции составили работы В.Г. Перова, </w:t>
      </w:r>
      <w:r w:rsidR="00B81C0F" w:rsidRPr="00EB0BB9">
        <w:rPr>
          <w:sz w:val="28"/>
          <w:szCs w:val="28"/>
          <w:lang w:eastAsia="ru-RU"/>
        </w:rPr>
        <w:t xml:space="preserve">И.Н. Крамского, И.И. Шишкина, В.И. Сурикова, В.М. Васнецова, </w:t>
      </w:r>
      <w:r w:rsidR="00FE1F69" w:rsidRPr="00EB0BB9">
        <w:rPr>
          <w:sz w:val="28"/>
          <w:szCs w:val="28"/>
          <w:lang w:eastAsia="ru-RU"/>
        </w:rPr>
        <w:t xml:space="preserve"> </w:t>
      </w:r>
      <w:r w:rsidR="00B81C0F" w:rsidRPr="00EB0BB9">
        <w:rPr>
          <w:sz w:val="28"/>
          <w:szCs w:val="28"/>
          <w:lang w:eastAsia="ru-RU"/>
        </w:rPr>
        <w:t>И.Е.</w:t>
      </w:r>
      <w:r w:rsidR="00FE1F69" w:rsidRPr="00EB0BB9">
        <w:rPr>
          <w:sz w:val="28"/>
          <w:szCs w:val="28"/>
          <w:lang w:eastAsia="ru-RU"/>
        </w:rPr>
        <w:t xml:space="preserve"> </w:t>
      </w:r>
      <w:r w:rsidR="00EB0BB9">
        <w:rPr>
          <w:sz w:val="28"/>
          <w:szCs w:val="28"/>
          <w:lang w:eastAsia="ru-RU"/>
        </w:rPr>
        <w:t xml:space="preserve">Репина.  Павел Михайлович </w:t>
      </w:r>
      <w:r w:rsidR="00B81C0F" w:rsidRPr="00EB0BB9">
        <w:rPr>
          <w:sz w:val="28"/>
          <w:szCs w:val="28"/>
          <w:lang w:eastAsia="ru-RU"/>
        </w:rPr>
        <w:t>Третьяков – один из первых коллекционеро</w:t>
      </w:r>
      <w:proofErr w:type="gramStart"/>
      <w:r w:rsidR="00B81C0F" w:rsidRPr="00EB0BB9">
        <w:rPr>
          <w:sz w:val="28"/>
          <w:szCs w:val="28"/>
          <w:lang w:eastAsia="ru-RU"/>
        </w:rPr>
        <w:t>в-</w:t>
      </w:r>
      <w:proofErr w:type="gramEnd"/>
      <w:r w:rsidR="00B81C0F" w:rsidRPr="00EB0BB9">
        <w:rPr>
          <w:sz w:val="28"/>
          <w:szCs w:val="28"/>
          <w:lang w:eastAsia="ru-RU"/>
        </w:rPr>
        <w:t xml:space="preserve"> поддержал новые течения в искусстве 19 века, покупая картины еще неизвестных тогда художников И.Л. Левитана, В.А. Серова,  К.А. Коровина. Через всю свою жизнь Павел Михайлович пронес непоколебимую веру в торжество русской школы живописи. Эта вера и любовь к русскому искусству побудили его в 1860 году определить свой капитал на устройство в Москве общественной картинной галереи.</w:t>
      </w:r>
      <w:r w:rsidR="00FE1F69" w:rsidRPr="00EB0BB9">
        <w:rPr>
          <w:sz w:val="28"/>
          <w:szCs w:val="28"/>
          <w:lang w:eastAsia="ru-RU"/>
        </w:rPr>
        <w:t xml:space="preserve"> </w:t>
      </w:r>
    </w:p>
    <w:p w:rsidR="003818F3" w:rsidRPr="00EB0BB9" w:rsidRDefault="003818F3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В 1856 году , 22мая, П.М.</w:t>
      </w:r>
      <w:r w:rsidR="00FE1F69" w:rsidRPr="00EB0BB9">
        <w:rPr>
          <w:sz w:val="28"/>
          <w:szCs w:val="28"/>
          <w:lang w:eastAsia="ru-RU"/>
        </w:rPr>
        <w:t xml:space="preserve"> </w:t>
      </w:r>
      <w:r w:rsidRPr="00EB0BB9">
        <w:rPr>
          <w:sz w:val="28"/>
          <w:szCs w:val="28"/>
          <w:lang w:eastAsia="ru-RU"/>
        </w:rPr>
        <w:t xml:space="preserve">Третьяков приобрел первые две картины. Это картина В.Г. Худякова «Стычка с финляндскими контрабандистами» и </w:t>
      </w:r>
      <w:r w:rsidR="00223105" w:rsidRPr="00EB0BB9">
        <w:rPr>
          <w:sz w:val="28"/>
          <w:szCs w:val="28"/>
          <w:lang w:eastAsia="ru-RU"/>
        </w:rPr>
        <w:t xml:space="preserve"> картина </w:t>
      </w:r>
      <w:r w:rsidRPr="00EB0BB9">
        <w:rPr>
          <w:sz w:val="28"/>
          <w:szCs w:val="28"/>
          <w:lang w:eastAsia="ru-RU"/>
        </w:rPr>
        <w:t xml:space="preserve">Н.Г. </w:t>
      </w:r>
      <w:proofErr w:type="spellStart"/>
      <w:r w:rsidRPr="00EB0BB9">
        <w:rPr>
          <w:sz w:val="28"/>
          <w:szCs w:val="28"/>
          <w:lang w:eastAsia="ru-RU"/>
        </w:rPr>
        <w:t>Шильдера</w:t>
      </w:r>
      <w:proofErr w:type="spellEnd"/>
      <w:r w:rsidRPr="00EB0BB9">
        <w:rPr>
          <w:sz w:val="28"/>
          <w:szCs w:val="28"/>
          <w:lang w:eastAsia="ru-RU"/>
        </w:rPr>
        <w:t xml:space="preserve"> </w:t>
      </w:r>
      <w:r w:rsidR="00FE1F69" w:rsidRPr="00EB0BB9">
        <w:rPr>
          <w:sz w:val="28"/>
          <w:szCs w:val="28"/>
          <w:lang w:eastAsia="ru-RU"/>
        </w:rPr>
        <w:t xml:space="preserve"> </w:t>
      </w:r>
      <w:r w:rsidRPr="00EB0BB9">
        <w:rPr>
          <w:sz w:val="28"/>
          <w:szCs w:val="28"/>
          <w:lang w:eastAsia="ru-RU"/>
        </w:rPr>
        <w:t>« Искушение».  Эту дату принято считать днем основания Третьяковской галереи.</w:t>
      </w:r>
    </w:p>
    <w:p w:rsidR="00FE1F69" w:rsidRPr="00EB0BB9" w:rsidRDefault="00FE1F69" w:rsidP="00E71B67">
      <w:pPr>
        <w:pStyle w:val="a4"/>
        <w:rPr>
          <w:sz w:val="28"/>
          <w:szCs w:val="28"/>
          <w:lang w:eastAsia="ru-RU"/>
        </w:rPr>
      </w:pPr>
    </w:p>
    <w:p w:rsidR="00FE1F69" w:rsidRPr="00EB0BB9" w:rsidRDefault="00FE1F69" w:rsidP="00E71B67">
      <w:pPr>
        <w:pStyle w:val="a4"/>
        <w:rPr>
          <w:sz w:val="28"/>
          <w:szCs w:val="28"/>
          <w:lang w:eastAsia="ru-RU"/>
        </w:rPr>
      </w:pPr>
    </w:p>
    <w:p w:rsidR="003818F3" w:rsidRPr="00EB0BB9" w:rsidRDefault="003818F3" w:rsidP="00E71B67">
      <w:pPr>
        <w:pStyle w:val="a4"/>
        <w:rPr>
          <w:sz w:val="28"/>
          <w:szCs w:val="28"/>
          <w:lang w:eastAsia="ru-RU"/>
        </w:rPr>
      </w:pPr>
    </w:p>
    <w:p w:rsidR="003818F3" w:rsidRPr="00EB0BB9" w:rsidRDefault="00B5227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Искусство 1740-1770</w:t>
      </w:r>
      <w:r w:rsidR="003818F3" w:rsidRPr="00EB0BB9">
        <w:rPr>
          <w:sz w:val="28"/>
          <w:szCs w:val="28"/>
          <w:lang w:eastAsia="ru-RU"/>
        </w:rPr>
        <w:t xml:space="preserve">-х годов развивалось на фоне нового подъема общественной жизни России. </w:t>
      </w:r>
      <w:r w:rsidRPr="00EB0BB9">
        <w:rPr>
          <w:sz w:val="28"/>
          <w:szCs w:val="28"/>
          <w:lang w:eastAsia="ru-RU"/>
        </w:rPr>
        <w:t>Развитие русского портрета связано с</w:t>
      </w:r>
      <w:r w:rsidR="00FE1F69" w:rsidRPr="00EB0BB9">
        <w:rPr>
          <w:sz w:val="28"/>
          <w:szCs w:val="28"/>
          <w:lang w:eastAsia="ru-RU"/>
        </w:rPr>
        <w:t xml:space="preserve"> именем Федора С</w:t>
      </w:r>
      <w:r w:rsidR="00C039F0" w:rsidRPr="00EB0BB9">
        <w:rPr>
          <w:sz w:val="28"/>
          <w:szCs w:val="28"/>
          <w:lang w:eastAsia="ru-RU"/>
        </w:rPr>
        <w:t>тепановича</w:t>
      </w:r>
      <w:r w:rsidR="00FE1F69" w:rsidRPr="00EB0BB9">
        <w:rPr>
          <w:sz w:val="28"/>
          <w:szCs w:val="28"/>
          <w:lang w:eastAsia="ru-RU"/>
        </w:rPr>
        <w:t xml:space="preserve"> </w:t>
      </w:r>
      <w:r w:rsidR="00C039F0" w:rsidRPr="00EB0BB9">
        <w:rPr>
          <w:sz w:val="28"/>
          <w:szCs w:val="28"/>
          <w:lang w:eastAsia="ru-RU"/>
        </w:rPr>
        <w:t xml:space="preserve"> </w:t>
      </w:r>
      <w:proofErr w:type="spellStart"/>
      <w:r w:rsidR="00C039F0" w:rsidRPr="00EB0BB9">
        <w:rPr>
          <w:sz w:val="28"/>
          <w:szCs w:val="28"/>
          <w:lang w:eastAsia="ru-RU"/>
        </w:rPr>
        <w:t>Рокотова</w:t>
      </w:r>
      <w:proofErr w:type="spellEnd"/>
      <w:r w:rsidR="00EB0BB9">
        <w:rPr>
          <w:sz w:val="28"/>
          <w:szCs w:val="28"/>
          <w:lang w:eastAsia="ru-RU"/>
        </w:rPr>
        <w:t xml:space="preserve"> (1735-1808Г.)</w:t>
      </w:r>
      <w:proofErr w:type="gramStart"/>
      <w:r w:rsidRPr="00EB0BB9">
        <w:rPr>
          <w:sz w:val="28"/>
          <w:szCs w:val="28"/>
          <w:lang w:eastAsia="ru-RU"/>
        </w:rPr>
        <w:t xml:space="preserve"> </w:t>
      </w:r>
      <w:r w:rsidR="00EB0BB9">
        <w:rPr>
          <w:sz w:val="28"/>
          <w:szCs w:val="28"/>
          <w:lang w:eastAsia="ru-RU"/>
        </w:rPr>
        <w:t>.</w:t>
      </w:r>
      <w:proofErr w:type="gramEnd"/>
      <w:r w:rsidR="00EB0BB9">
        <w:rPr>
          <w:sz w:val="28"/>
          <w:szCs w:val="28"/>
          <w:lang w:eastAsia="ru-RU"/>
        </w:rPr>
        <w:t xml:space="preserve"> </w:t>
      </w:r>
      <w:r w:rsidRPr="00EB0BB9">
        <w:rPr>
          <w:sz w:val="28"/>
          <w:szCs w:val="28"/>
          <w:lang w:eastAsia="ru-RU"/>
        </w:rPr>
        <w:t xml:space="preserve"> Один из самых известных его портретов- «Портрет А.П. </w:t>
      </w:r>
      <w:proofErr w:type="spellStart"/>
      <w:r w:rsidRPr="00EB0BB9">
        <w:rPr>
          <w:sz w:val="28"/>
          <w:szCs w:val="28"/>
          <w:lang w:eastAsia="ru-RU"/>
        </w:rPr>
        <w:t>Струйской</w:t>
      </w:r>
      <w:proofErr w:type="spellEnd"/>
      <w:r w:rsidRPr="00EB0BB9">
        <w:rPr>
          <w:sz w:val="28"/>
          <w:szCs w:val="28"/>
          <w:lang w:eastAsia="ru-RU"/>
        </w:rPr>
        <w:t xml:space="preserve">» пленяет зрителей необычайной красотой, нежностью , женственностью. </w:t>
      </w:r>
      <w:proofErr w:type="spellStart"/>
      <w:r w:rsidRPr="00EB0BB9">
        <w:rPr>
          <w:sz w:val="28"/>
          <w:szCs w:val="28"/>
          <w:lang w:eastAsia="ru-RU"/>
        </w:rPr>
        <w:t>Н.Заболоцкий</w:t>
      </w:r>
      <w:proofErr w:type="spellEnd"/>
      <w:r w:rsidRPr="00EB0BB9">
        <w:rPr>
          <w:sz w:val="28"/>
          <w:szCs w:val="28"/>
          <w:lang w:eastAsia="ru-RU"/>
        </w:rPr>
        <w:t xml:space="preserve">  посвятил ей стихотворение:</w:t>
      </w:r>
    </w:p>
    <w:p w:rsidR="00B5227A" w:rsidRPr="00EB0BB9" w:rsidRDefault="00B5227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Ее глаза – как два тумана</w:t>
      </w:r>
    </w:p>
    <w:p w:rsidR="00B5227A" w:rsidRPr="00EB0BB9" w:rsidRDefault="00B5227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Полуулыбка, </w:t>
      </w:r>
      <w:proofErr w:type="spellStart"/>
      <w:r w:rsidRPr="00EB0BB9">
        <w:rPr>
          <w:sz w:val="28"/>
          <w:szCs w:val="28"/>
          <w:lang w:eastAsia="ru-RU"/>
        </w:rPr>
        <w:t>полуплач</w:t>
      </w:r>
      <w:proofErr w:type="spellEnd"/>
      <w:r w:rsidRPr="00EB0BB9">
        <w:rPr>
          <w:sz w:val="28"/>
          <w:szCs w:val="28"/>
          <w:lang w:eastAsia="ru-RU"/>
        </w:rPr>
        <w:t>,</w:t>
      </w:r>
    </w:p>
    <w:p w:rsidR="00B5227A" w:rsidRPr="00EB0BB9" w:rsidRDefault="00B5227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Ее глаза – как два обмана,</w:t>
      </w:r>
    </w:p>
    <w:p w:rsidR="00B5227A" w:rsidRPr="00EB0BB9" w:rsidRDefault="00B5227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lastRenderedPageBreak/>
        <w:t xml:space="preserve">                                               Покрытых мглою неудач.</w:t>
      </w:r>
    </w:p>
    <w:p w:rsidR="00B5227A" w:rsidRPr="00EB0BB9" w:rsidRDefault="00B5227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Соединенье двух загадок,</w:t>
      </w:r>
    </w:p>
    <w:p w:rsidR="00B5227A" w:rsidRPr="00EB0BB9" w:rsidRDefault="00B5227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803E08" w:rsidRPr="00EB0BB9">
        <w:rPr>
          <w:sz w:val="28"/>
          <w:szCs w:val="28"/>
          <w:lang w:eastAsia="ru-RU"/>
        </w:rPr>
        <w:t>Полувосторг</w:t>
      </w:r>
      <w:proofErr w:type="spellEnd"/>
      <w:r w:rsidR="00803E08" w:rsidRPr="00EB0BB9">
        <w:rPr>
          <w:sz w:val="28"/>
          <w:szCs w:val="28"/>
          <w:lang w:eastAsia="ru-RU"/>
        </w:rPr>
        <w:t xml:space="preserve">, </w:t>
      </w:r>
      <w:proofErr w:type="spellStart"/>
      <w:r w:rsidR="00803E08" w:rsidRPr="00EB0BB9">
        <w:rPr>
          <w:sz w:val="28"/>
          <w:szCs w:val="28"/>
          <w:lang w:eastAsia="ru-RU"/>
        </w:rPr>
        <w:t>полуиспуг</w:t>
      </w:r>
      <w:proofErr w:type="spellEnd"/>
      <w:r w:rsidR="00803E08" w:rsidRPr="00EB0BB9">
        <w:rPr>
          <w:sz w:val="28"/>
          <w:szCs w:val="28"/>
          <w:lang w:eastAsia="ru-RU"/>
        </w:rPr>
        <w:t>,</w:t>
      </w:r>
    </w:p>
    <w:p w:rsidR="00803E08" w:rsidRPr="00EB0BB9" w:rsidRDefault="00803E0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Безумной нежности припадок,</w:t>
      </w:r>
    </w:p>
    <w:p w:rsidR="00803E08" w:rsidRPr="00EB0BB9" w:rsidRDefault="00803E0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Предвосхищенье смертных мук.</w:t>
      </w:r>
    </w:p>
    <w:p w:rsidR="00803E08" w:rsidRPr="00EB0BB9" w:rsidRDefault="00803E0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Когда потемки наступают</w:t>
      </w:r>
    </w:p>
    <w:p w:rsidR="00803E08" w:rsidRPr="00EB0BB9" w:rsidRDefault="00803E0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И приближается гроза,</w:t>
      </w:r>
    </w:p>
    <w:p w:rsidR="00803E08" w:rsidRPr="00EB0BB9" w:rsidRDefault="00803E0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Со дна души моей мерцают</w:t>
      </w:r>
    </w:p>
    <w:p w:rsidR="00803E08" w:rsidRPr="00EB0BB9" w:rsidRDefault="00803E0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                                               Ее прекрасные глаза.</w:t>
      </w:r>
    </w:p>
    <w:p w:rsidR="00FE1F69" w:rsidRPr="00EB0BB9" w:rsidRDefault="00FE1F69" w:rsidP="00E71B67">
      <w:pPr>
        <w:pStyle w:val="a4"/>
        <w:rPr>
          <w:sz w:val="28"/>
          <w:szCs w:val="28"/>
          <w:lang w:eastAsia="ru-RU"/>
        </w:rPr>
      </w:pPr>
    </w:p>
    <w:p w:rsidR="00803E08" w:rsidRPr="00EB0BB9" w:rsidRDefault="00803E08" w:rsidP="00E71B67">
      <w:pPr>
        <w:pStyle w:val="a4"/>
        <w:rPr>
          <w:sz w:val="28"/>
          <w:szCs w:val="28"/>
          <w:lang w:eastAsia="ru-RU"/>
        </w:rPr>
      </w:pPr>
    </w:p>
    <w:p w:rsidR="00803E08" w:rsidRPr="00EB0BB9" w:rsidRDefault="00803E08" w:rsidP="00E71B67">
      <w:pPr>
        <w:pStyle w:val="a4"/>
        <w:rPr>
          <w:sz w:val="28"/>
          <w:szCs w:val="28"/>
          <w:lang w:eastAsia="ru-RU"/>
        </w:rPr>
      </w:pPr>
    </w:p>
    <w:p w:rsidR="00803E08" w:rsidRPr="00EB0BB9" w:rsidRDefault="00803E0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Еще один замечате</w:t>
      </w:r>
      <w:r w:rsidR="00C039F0" w:rsidRPr="00EB0BB9">
        <w:rPr>
          <w:sz w:val="28"/>
          <w:szCs w:val="28"/>
          <w:lang w:eastAsia="ru-RU"/>
        </w:rPr>
        <w:t xml:space="preserve">льный портрет из коллекции Павла Михайловича </w:t>
      </w:r>
      <w:r w:rsidRPr="00EB0BB9">
        <w:rPr>
          <w:sz w:val="28"/>
          <w:szCs w:val="28"/>
          <w:lang w:eastAsia="ru-RU"/>
        </w:rPr>
        <w:t>Третьякова  -  портрет Александра С</w:t>
      </w:r>
      <w:r w:rsidR="00C039F0" w:rsidRPr="00EB0BB9">
        <w:rPr>
          <w:sz w:val="28"/>
          <w:szCs w:val="28"/>
          <w:lang w:eastAsia="ru-RU"/>
        </w:rPr>
        <w:t xml:space="preserve">ергеевича Пушкина, написанный Орестом Адамовичем Кипренским </w:t>
      </w:r>
      <w:proofErr w:type="gramStart"/>
      <w:r w:rsidR="00C039F0" w:rsidRPr="00EB0BB9">
        <w:rPr>
          <w:sz w:val="28"/>
          <w:szCs w:val="28"/>
          <w:lang w:eastAsia="ru-RU"/>
        </w:rPr>
        <w:t xml:space="preserve">( </w:t>
      </w:r>
      <w:proofErr w:type="gramEnd"/>
      <w:r w:rsidR="00C039F0" w:rsidRPr="00EB0BB9">
        <w:rPr>
          <w:sz w:val="28"/>
          <w:szCs w:val="28"/>
          <w:lang w:eastAsia="ru-RU"/>
        </w:rPr>
        <w:t>1782-1808)</w:t>
      </w:r>
    </w:p>
    <w:p w:rsidR="00FF4D04" w:rsidRPr="00EB0BB9" w:rsidRDefault="00FF4D04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Колорит работы художника О.А. Кипренского, связывающий воедино черный,</w:t>
      </w:r>
      <w:r w:rsidR="00C039F0" w:rsidRPr="00EB0BB9">
        <w:rPr>
          <w:sz w:val="28"/>
          <w:szCs w:val="28"/>
          <w:lang w:eastAsia="ru-RU"/>
        </w:rPr>
        <w:t xml:space="preserve"> </w:t>
      </w:r>
      <w:r w:rsidRPr="00EB0BB9">
        <w:rPr>
          <w:sz w:val="28"/>
          <w:szCs w:val="28"/>
          <w:lang w:eastAsia="ru-RU"/>
        </w:rPr>
        <w:t>белый, зеленый, красный, оливковый тона, подкрепляет то впечатление бл</w:t>
      </w:r>
      <w:r w:rsidR="00EA2E03" w:rsidRPr="00EB0BB9">
        <w:rPr>
          <w:sz w:val="28"/>
          <w:szCs w:val="28"/>
          <w:lang w:eastAsia="ru-RU"/>
        </w:rPr>
        <w:t>агородства и возвышенной</w:t>
      </w:r>
      <w:r w:rsidRPr="00EB0BB9">
        <w:rPr>
          <w:sz w:val="28"/>
          <w:szCs w:val="28"/>
          <w:lang w:eastAsia="ru-RU"/>
        </w:rPr>
        <w:t xml:space="preserve"> эмоциональности, которое рождается при взгляде на лицо и руки  поэта. Образ исторически конкретен и вместе с тем несет в себе черты идеальной творчески одаренной личности. Портрет был написан с натуры по </w:t>
      </w:r>
      <w:r w:rsidR="00223105" w:rsidRPr="00EB0BB9">
        <w:rPr>
          <w:sz w:val="28"/>
          <w:szCs w:val="28"/>
          <w:lang w:eastAsia="ru-RU"/>
        </w:rPr>
        <w:t xml:space="preserve">заказу друга поэта – А. </w:t>
      </w:r>
      <w:proofErr w:type="spellStart"/>
      <w:r w:rsidR="00223105" w:rsidRPr="00EB0BB9">
        <w:rPr>
          <w:sz w:val="28"/>
          <w:szCs w:val="28"/>
          <w:lang w:eastAsia="ru-RU"/>
        </w:rPr>
        <w:t>Дельвига</w:t>
      </w:r>
      <w:proofErr w:type="spellEnd"/>
      <w:r w:rsidR="00223105" w:rsidRPr="00EB0BB9">
        <w:rPr>
          <w:sz w:val="28"/>
          <w:szCs w:val="28"/>
          <w:lang w:eastAsia="ru-RU"/>
        </w:rPr>
        <w:t>.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Везувий зев открыл –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Дым хлынул клубом – пламя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Широко развилось,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Как боевое знамя.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Земля волнуется –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С шатнувшихся колонн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Кумиры падают! Народ,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proofErr w:type="gramStart"/>
      <w:r w:rsidRPr="00EB0BB9">
        <w:rPr>
          <w:sz w:val="28"/>
          <w:szCs w:val="28"/>
          <w:lang w:eastAsia="ru-RU"/>
        </w:rPr>
        <w:t>Гонимый</w:t>
      </w:r>
      <w:proofErr w:type="gramEnd"/>
      <w:r w:rsidRPr="00EB0BB9">
        <w:rPr>
          <w:sz w:val="28"/>
          <w:szCs w:val="28"/>
          <w:lang w:eastAsia="ru-RU"/>
        </w:rPr>
        <w:t xml:space="preserve"> страхом,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Под каменным дождем, 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Под воспаленным прахом, 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Толпами, </w:t>
      </w:r>
      <w:proofErr w:type="gramStart"/>
      <w:r w:rsidRPr="00EB0BB9">
        <w:rPr>
          <w:sz w:val="28"/>
          <w:szCs w:val="28"/>
          <w:lang w:eastAsia="ru-RU"/>
        </w:rPr>
        <w:t>стар</w:t>
      </w:r>
      <w:proofErr w:type="gramEnd"/>
      <w:r w:rsidRPr="00EB0BB9">
        <w:rPr>
          <w:sz w:val="28"/>
          <w:szCs w:val="28"/>
          <w:lang w:eastAsia="ru-RU"/>
        </w:rPr>
        <w:t xml:space="preserve"> и млад,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Бежит из града вон.</w:t>
      </w: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</w:p>
    <w:p w:rsidR="009F5B68" w:rsidRPr="00EB0BB9" w:rsidRDefault="009F5B68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Эти строки написал А.С. Пушкин об </w:t>
      </w:r>
      <w:r w:rsidR="00EA2E03" w:rsidRPr="00EB0BB9">
        <w:rPr>
          <w:sz w:val="28"/>
          <w:szCs w:val="28"/>
          <w:lang w:eastAsia="ru-RU"/>
        </w:rPr>
        <w:t>исторической картине Карла Павловича Брюллова</w:t>
      </w:r>
      <w:proofErr w:type="gramStart"/>
      <w:r w:rsidR="00EA2E03" w:rsidRPr="00EB0BB9">
        <w:rPr>
          <w:sz w:val="28"/>
          <w:szCs w:val="28"/>
          <w:lang w:eastAsia="ru-RU"/>
        </w:rPr>
        <w:t xml:space="preserve">( </w:t>
      </w:r>
      <w:proofErr w:type="gramEnd"/>
      <w:r w:rsidR="00EA2E03" w:rsidRPr="00EB0BB9">
        <w:rPr>
          <w:sz w:val="28"/>
          <w:szCs w:val="28"/>
          <w:lang w:eastAsia="ru-RU"/>
        </w:rPr>
        <w:t>1799-1852)</w:t>
      </w:r>
      <w:r w:rsidR="00DF194A" w:rsidRPr="00EB0BB9">
        <w:rPr>
          <w:sz w:val="28"/>
          <w:szCs w:val="28"/>
          <w:lang w:eastAsia="ru-RU"/>
        </w:rPr>
        <w:t xml:space="preserve"> Тема картины взята из древнеримской истории. </w:t>
      </w:r>
      <w:r w:rsidR="00EF31E3" w:rsidRPr="00EB0BB9">
        <w:rPr>
          <w:sz w:val="28"/>
          <w:szCs w:val="28"/>
          <w:lang w:eastAsia="ru-RU"/>
        </w:rPr>
        <w:t>Помпе</w:t>
      </w:r>
      <w:proofErr w:type="gramStart"/>
      <w:r w:rsidR="00EF31E3" w:rsidRPr="00EB0BB9">
        <w:rPr>
          <w:sz w:val="28"/>
          <w:szCs w:val="28"/>
          <w:lang w:eastAsia="ru-RU"/>
        </w:rPr>
        <w:t>я-</w:t>
      </w:r>
      <w:proofErr w:type="gramEnd"/>
      <w:r w:rsidR="00EF31E3" w:rsidRPr="00EB0BB9">
        <w:rPr>
          <w:sz w:val="28"/>
          <w:szCs w:val="28"/>
          <w:lang w:eastAsia="ru-RU"/>
        </w:rPr>
        <w:t xml:space="preserve"> старинный римский город, расположенный у подножия вулкана Везувий. В результате сильнейшего вулканического извержения 24 августа 79 года нашей эры был залит лавой и засыпан камнями и пеплом. Более </w:t>
      </w:r>
      <w:r w:rsidR="00EF31E3" w:rsidRPr="00EB0BB9">
        <w:rPr>
          <w:sz w:val="28"/>
          <w:szCs w:val="28"/>
          <w:lang w:eastAsia="ru-RU"/>
        </w:rPr>
        <w:lastRenderedPageBreak/>
        <w:t>полутора тысячи лет город оставался погребенным под землей и забытым. Лишь в конце16 века при производстве земляных работ было случайно обнаружено место, где находилось римское поселение.</w:t>
      </w:r>
      <w:r w:rsidR="00FE1F69" w:rsidRPr="00EB0BB9">
        <w:rPr>
          <w:sz w:val="28"/>
          <w:szCs w:val="28"/>
          <w:lang w:eastAsia="ru-RU"/>
        </w:rPr>
        <w:t xml:space="preserve"> </w:t>
      </w:r>
      <w:r w:rsidR="00EF31E3" w:rsidRPr="00EB0BB9">
        <w:rPr>
          <w:sz w:val="28"/>
          <w:szCs w:val="28"/>
          <w:lang w:eastAsia="ru-RU"/>
        </w:rPr>
        <w:t>С 1748 года начались археологические раскопки. Особенно интенсивными они были в первые десятилетия 19 века. Они вызывали повышенный  интерес</w:t>
      </w:r>
      <w:r w:rsidR="00F01878" w:rsidRPr="00EB0BB9">
        <w:rPr>
          <w:sz w:val="28"/>
          <w:szCs w:val="28"/>
          <w:lang w:eastAsia="ru-RU"/>
        </w:rPr>
        <w:t xml:space="preserve"> в художественных кругах не только Италии, но и во всем мире. В 1829 году появилась опера итальянского композитора А. </w:t>
      </w:r>
      <w:proofErr w:type="spellStart"/>
      <w:r w:rsidR="00F01878" w:rsidRPr="00EB0BB9">
        <w:rPr>
          <w:sz w:val="28"/>
          <w:szCs w:val="28"/>
          <w:lang w:eastAsia="ru-RU"/>
        </w:rPr>
        <w:t>Паччини</w:t>
      </w:r>
      <w:proofErr w:type="spellEnd"/>
      <w:r w:rsidR="00F01878" w:rsidRPr="00EB0BB9">
        <w:rPr>
          <w:sz w:val="28"/>
          <w:szCs w:val="28"/>
          <w:lang w:eastAsia="ru-RU"/>
        </w:rPr>
        <w:t>, в 1834г.- исторический роман английского писателя  Э.-Д.</w:t>
      </w:r>
      <w:r w:rsidR="00FE1F69" w:rsidRPr="00EB0BB9">
        <w:rPr>
          <w:sz w:val="28"/>
          <w:szCs w:val="28"/>
          <w:lang w:eastAsia="ru-RU"/>
        </w:rPr>
        <w:t xml:space="preserve"> </w:t>
      </w:r>
      <w:proofErr w:type="spellStart"/>
      <w:r w:rsidR="00F01878" w:rsidRPr="00EB0BB9">
        <w:rPr>
          <w:sz w:val="28"/>
          <w:szCs w:val="28"/>
          <w:lang w:eastAsia="ru-RU"/>
        </w:rPr>
        <w:t>Бульвер-Литона</w:t>
      </w:r>
      <w:proofErr w:type="spellEnd"/>
      <w:r w:rsidR="00FE1F69" w:rsidRPr="00EB0BB9">
        <w:rPr>
          <w:sz w:val="28"/>
          <w:szCs w:val="28"/>
          <w:lang w:eastAsia="ru-RU"/>
        </w:rPr>
        <w:t xml:space="preserve"> </w:t>
      </w:r>
      <w:r w:rsidR="00F01878" w:rsidRPr="00EB0BB9">
        <w:rPr>
          <w:sz w:val="28"/>
          <w:szCs w:val="28"/>
          <w:lang w:eastAsia="ru-RU"/>
        </w:rPr>
        <w:t xml:space="preserve"> «Последние дни Помпеи». Брюллов раньше обратился к этой теме: этюдные наброски его будущей картины относятся к 1827-1828г.г.</w:t>
      </w:r>
    </w:p>
    <w:p w:rsidR="00F01878" w:rsidRPr="00EB0BB9" w:rsidRDefault="00F01878" w:rsidP="00E71B67">
      <w:pPr>
        <w:pStyle w:val="a4"/>
        <w:rPr>
          <w:sz w:val="28"/>
          <w:szCs w:val="28"/>
          <w:lang w:eastAsia="ru-RU"/>
        </w:rPr>
      </w:pPr>
    </w:p>
    <w:p w:rsidR="00F01878" w:rsidRPr="00EB0BB9" w:rsidRDefault="00F01878" w:rsidP="00E71B67">
      <w:pPr>
        <w:pStyle w:val="a4"/>
        <w:rPr>
          <w:sz w:val="28"/>
          <w:szCs w:val="28"/>
          <w:lang w:eastAsia="ru-RU"/>
        </w:rPr>
      </w:pPr>
    </w:p>
    <w:p w:rsidR="00F01878" w:rsidRPr="00EB0BB9" w:rsidRDefault="00EA2E03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Первые картины Ивана Константиновича </w:t>
      </w:r>
      <w:r w:rsidR="00E7641B" w:rsidRPr="00EB0BB9">
        <w:rPr>
          <w:sz w:val="28"/>
          <w:szCs w:val="28"/>
          <w:lang w:eastAsia="ru-RU"/>
        </w:rPr>
        <w:t>Айвазовского</w:t>
      </w:r>
      <w:r w:rsidRPr="00EB0BB9">
        <w:rPr>
          <w:sz w:val="28"/>
          <w:szCs w:val="28"/>
          <w:lang w:eastAsia="ru-RU"/>
        </w:rPr>
        <w:t xml:space="preserve"> </w:t>
      </w:r>
      <w:proofErr w:type="gramStart"/>
      <w:r w:rsidRPr="00EB0BB9">
        <w:rPr>
          <w:sz w:val="28"/>
          <w:szCs w:val="28"/>
          <w:lang w:eastAsia="ru-RU"/>
        </w:rPr>
        <w:t xml:space="preserve">( </w:t>
      </w:r>
      <w:proofErr w:type="gramEnd"/>
      <w:r w:rsidRPr="00EB0BB9">
        <w:rPr>
          <w:sz w:val="28"/>
          <w:szCs w:val="28"/>
          <w:lang w:eastAsia="ru-RU"/>
        </w:rPr>
        <w:t>1817 – 1900г.)</w:t>
      </w:r>
      <w:r w:rsidR="00E7641B" w:rsidRPr="00EB0BB9">
        <w:rPr>
          <w:sz w:val="28"/>
          <w:szCs w:val="28"/>
          <w:lang w:eastAsia="ru-RU"/>
        </w:rPr>
        <w:t xml:space="preserve"> увидел </w:t>
      </w:r>
      <w:proofErr w:type="spellStart"/>
      <w:r w:rsidR="00E7641B" w:rsidRPr="00EB0BB9">
        <w:rPr>
          <w:sz w:val="28"/>
          <w:szCs w:val="28"/>
          <w:lang w:eastAsia="ru-RU"/>
        </w:rPr>
        <w:t>А.С.Пушкин</w:t>
      </w:r>
      <w:proofErr w:type="spellEnd"/>
      <w:r w:rsidR="00E7641B" w:rsidRPr="00EB0BB9">
        <w:rPr>
          <w:sz w:val="28"/>
          <w:szCs w:val="28"/>
          <w:lang w:eastAsia="ru-RU"/>
        </w:rPr>
        <w:t>. Поэту очень понравились картины</w:t>
      </w:r>
      <w:r w:rsidRPr="00EB0BB9">
        <w:rPr>
          <w:sz w:val="28"/>
          <w:szCs w:val="28"/>
          <w:lang w:eastAsia="ru-RU"/>
        </w:rPr>
        <w:t xml:space="preserve"> юного </w:t>
      </w:r>
      <w:r w:rsidR="00E7641B" w:rsidRPr="00EB0BB9">
        <w:rPr>
          <w:sz w:val="28"/>
          <w:szCs w:val="28"/>
          <w:lang w:eastAsia="ru-RU"/>
        </w:rPr>
        <w:t>художника, который уже тогда обнаружил высокое мастерство в изображении моря.</w:t>
      </w:r>
      <w:r w:rsidR="00C039F0" w:rsidRPr="00EB0BB9">
        <w:rPr>
          <w:sz w:val="28"/>
          <w:szCs w:val="28"/>
          <w:lang w:eastAsia="ru-RU"/>
        </w:rPr>
        <w:t xml:space="preserve"> </w:t>
      </w:r>
      <w:r w:rsidR="00E7641B" w:rsidRPr="00EB0BB9">
        <w:rPr>
          <w:sz w:val="28"/>
          <w:szCs w:val="28"/>
          <w:lang w:eastAsia="ru-RU"/>
        </w:rPr>
        <w:t>Этой теме художник остался верен до конца жизни. Возможно, на его выбор повлияло то, что он родился в городе Феодосии, на берегу Черного моря.</w:t>
      </w:r>
      <w:r w:rsidRPr="00EB0BB9">
        <w:rPr>
          <w:sz w:val="28"/>
          <w:szCs w:val="28"/>
          <w:lang w:eastAsia="ru-RU"/>
        </w:rPr>
        <w:t xml:space="preserve"> Русский </w:t>
      </w:r>
      <w:r w:rsidR="00223105" w:rsidRPr="00EB0BB9">
        <w:rPr>
          <w:sz w:val="28"/>
          <w:szCs w:val="28"/>
          <w:lang w:eastAsia="ru-RU"/>
        </w:rPr>
        <w:t xml:space="preserve">живописец - маринист, в своих </w:t>
      </w:r>
      <w:r w:rsidRPr="00EB0BB9">
        <w:rPr>
          <w:sz w:val="28"/>
          <w:szCs w:val="28"/>
          <w:lang w:eastAsia="ru-RU"/>
        </w:rPr>
        <w:t>полотнах изображал море, мужество людей, борющих</w:t>
      </w:r>
      <w:r w:rsidR="00223105" w:rsidRPr="00EB0BB9">
        <w:rPr>
          <w:sz w:val="28"/>
          <w:szCs w:val="28"/>
          <w:lang w:eastAsia="ru-RU"/>
        </w:rPr>
        <w:t>ся со стихией, морские сражения</w:t>
      </w:r>
      <w:proofErr w:type="gramStart"/>
      <w:r w:rsidR="00223105" w:rsidRPr="00EB0BB9">
        <w:rPr>
          <w:sz w:val="28"/>
          <w:szCs w:val="28"/>
          <w:lang w:eastAsia="ru-RU"/>
        </w:rPr>
        <w:t xml:space="preserve">( </w:t>
      </w:r>
      <w:proofErr w:type="gramEnd"/>
      <w:r w:rsidR="00223105" w:rsidRPr="00EB0BB9">
        <w:rPr>
          <w:sz w:val="28"/>
          <w:szCs w:val="28"/>
          <w:lang w:eastAsia="ru-RU"/>
        </w:rPr>
        <w:t>5-6 ).</w:t>
      </w:r>
    </w:p>
    <w:p w:rsidR="00EA2E03" w:rsidRPr="00EB0BB9" w:rsidRDefault="00EA2E03" w:rsidP="00E71B67">
      <w:pPr>
        <w:pStyle w:val="a4"/>
        <w:rPr>
          <w:sz w:val="28"/>
          <w:szCs w:val="28"/>
          <w:lang w:eastAsia="ru-RU"/>
        </w:rPr>
      </w:pPr>
    </w:p>
    <w:p w:rsidR="00EA2E03" w:rsidRPr="00EB0BB9" w:rsidRDefault="00EA2E03" w:rsidP="00E71B67">
      <w:pPr>
        <w:pStyle w:val="a4"/>
        <w:rPr>
          <w:sz w:val="28"/>
          <w:szCs w:val="28"/>
          <w:lang w:eastAsia="ru-RU"/>
        </w:rPr>
      </w:pPr>
    </w:p>
    <w:p w:rsidR="00EA2E03" w:rsidRPr="00EB0BB9" w:rsidRDefault="00EA2E03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Павел </w:t>
      </w:r>
      <w:r w:rsidR="0044499B" w:rsidRPr="00EB0BB9">
        <w:rPr>
          <w:sz w:val="28"/>
          <w:szCs w:val="28"/>
          <w:lang w:eastAsia="ru-RU"/>
        </w:rPr>
        <w:t xml:space="preserve">Андреевич Федотов </w:t>
      </w:r>
      <w:proofErr w:type="gramStart"/>
      <w:r w:rsidR="0044499B" w:rsidRPr="00EB0BB9">
        <w:rPr>
          <w:sz w:val="28"/>
          <w:szCs w:val="28"/>
          <w:lang w:eastAsia="ru-RU"/>
        </w:rPr>
        <w:t xml:space="preserve">( </w:t>
      </w:r>
      <w:proofErr w:type="gramEnd"/>
      <w:r w:rsidR="0044499B" w:rsidRPr="00EB0BB9">
        <w:rPr>
          <w:sz w:val="28"/>
          <w:szCs w:val="28"/>
          <w:lang w:eastAsia="ru-RU"/>
        </w:rPr>
        <w:t>1815-1852г.), русский живописец и рисовальщик,  стал основоположником городского жанра. Ввел в бытовой жанр драматический сюжет.</w:t>
      </w:r>
      <w:r w:rsidR="00FF1933" w:rsidRPr="00EB0BB9">
        <w:rPr>
          <w:sz w:val="28"/>
          <w:szCs w:val="28"/>
          <w:lang w:eastAsia="ru-RU"/>
        </w:rPr>
        <w:t xml:space="preserve"> Перед нами картина «Свежий кавалер».  Вот как сам автор описывает ее содержание: «Утро после </w:t>
      </w:r>
      <w:proofErr w:type="spellStart"/>
      <w:r w:rsidR="00FF1933" w:rsidRPr="00EB0BB9">
        <w:rPr>
          <w:sz w:val="28"/>
          <w:szCs w:val="28"/>
          <w:lang w:eastAsia="ru-RU"/>
        </w:rPr>
        <w:t>пирования</w:t>
      </w:r>
      <w:proofErr w:type="spellEnd"/>
      <w:r w:rsidR="00FF1933" w:rsidRPr="00EB0BB9">
        <w:rPr>
          <w:sz w:val="28"/>
          <w:szCs w:val="28"/>
          <w:lang w:eastAsia="ru-RU"/>
        </w:rPr>
        <w:t xml:space="preserve"> по случаю получения ордена. Новый кавалер не вытерпел: чуть свет нацепил на халат свою обнову и горделиво напоминает  о своей значительности кухарке, но она насмешливо показывает ему единственные… стоптанные и продырявленные сапоги, которые она несла чистить»</w:t>
      </w:r>
      <w:r w:rsidR="00223105" w:rsidRPr="00EB0BB9">
        <w:rPr>
          <w:sz w:val="28"/>
          <w:szCs w:val="28"/>
          <w:lang w:eastAsia="ru-RU"/>
        </w:rPr>
        <w:t>. Известны так же его картины: « Сватовство майора» и « Свежий кавалер».</w:t>
      </w:r>
    </w:p>
    <w:p w:rsidR="00223105" w:rsidRPr="00EB0BB9" w:rsidRDefault="00223105" w:rsidP="00E71B67">
      <w:pPr>
        <w:pStyle w:val="a4"/>
        <w:rPr>
          <w:sz w:val="28"/>
          <w:szCs w:val="28"/>
          <w:lang w:eastAsia="ru-RU"/>
        </w:rPr>
      </w:pPr>
    </w:p>
    <w:p w:rsidR="00223105" w:rsidRPr="00EB0BB9" w:rsidRDefault="00223105" w:rsidP="00E71B67">
      <w:pPr>
        <w:pStyle w:val="a4"/>
        <w:rPr>
          <w:sz w:val="28"/>
          <w:szCs w:val="28"/>
          <w:lang w:eastAsia="ru-RU"/>
        </w:rPr>
      </w:pPr>
    </w:p>
    <w:p w:rsidR="00223105" w:rsidRPr="00EB0BB9" w:rsidRDefault="00223105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Слава великого пейзажиста Ивана Ивановича Шишкина</w:t>
      </w:r>
      <w:r w:rsidR="00D40BA4" w:rsidRPr="00EB0BB9">
        <w:rPr>
          <w:sz w:val="28"/>
          <w:szCs w:val="28"/>
          <w:lang w:eastAsia="ru-RU"/>
        </w:rPr>
        <w:t>(1832-1898г.) началась с картины «Полдень. В окрестностях Москвы». Это была первая из его  картин,  которую</w:t>
      </w:r>
      <w:r w:rsidR="00050C02" w:rsidRPr="00EB0BB9">
        <w:rPr>
          <w:sz w:val="28"/>
          <w:szCs w:val="28"/>
          <w:lang w:eastAsia="ru-RU"/>
        </w:rPr>
        <w:t xml:space="preserve"> приобрел П.М.</w:t>
      </w:r>
      <w:r w:rsidR="002D52C5" w:rsidRPr="00EB0BB9">
        <w:rPr>
          <w:sz w:val="28"/>
          <w:szCs w:val="28"/>
          <w:lang w:eastAsia="ru-RU"/>
        </w:rPr>
        <w:t xml:space="preserve"> </w:t>
      </w:r>
      <w:r w:rsidR="00050C02" w:rsidRPr="00EB0BB9">
        <w:rPr>
          <w:sz w:val="28"/>
          <w:szCs w:val="28"/>
          <w:lang w:eastAsia="ru-RU"/>
        </w:rPr>
        <w:t>Третьяков</w:t>
      </w:r>
      <w:proofErr w:type="gramStart"/>
      <w:r w:rsidR="00050C02" w:rsidRPr="00EB0BB9">
        <w:rPr>
          <w:sz w:val="28"/>
          <w:szCs w:val="28"/>
          <w:lang w:eastAsia="ru-RU"/>
        </w:rPr>
        <w:t xml:space="preserve"> .</w:t>
      </w:r>
      <w:proofErr w:type="gramEnd"/>
      <w:r w:rsidR="00050C02" w:rsidRPr="00EB0BB9">
        <w:rPr>
          <w:sz w:val="28"/>
          <w:szCs w:val="28"/>
          <w:lang w:eastAsia="ru-RU"/>
        </w:rPr>
        <w:t xml:space="preserve"> Художник </w:t>
      </w:r>
      <w:r w:rsidR="00D40BA4" w:rsidRPr="00EB0BB9">
        <w:rPr>
          <w:sz w:val="28"/>
          <w:szCs w:val="28"/>
          <w:lang w:eastAsia="ru-RU"/>
        </w:rPr>
        <w:t xml:space="preserve"> получил за нее 300 рублей. И.И.</w:t>
      </w:r>
      <w:r w:rsidR="002D52C5" w:rsidRPr="00EB0BB9">
        <w:rPr>
          <w:sz w:val="28"/>
          <w:szCs w:val="28"/>
          <w:lang w:eastAsia="ru-RU"/>
        </w:rPr>
        <w:t xml:space="preserve"> </w:t>
      </w:r>
      <w:r w:rsidR="00D40BA4" w:rsidRPr="00EB0BB9">
        <w:rPr>
          <w:sz w:val="28"/>
          <w:szCs w:val="28"/>
          <w:lang w:eastAsia="ru-RU"/>
        </w:rPr>
        <w:t>Шишкин был прекрасным пей</w:t>
      </w:r>
      <w:r w:rsidR="00050C02" w:rsidRPr="00EB0BB9">
        <w:rPr>
          <w:sz w:val="28"/>
          <w:szCs w:val="28"/>
          <w:lang w:eastAsia="ru-RU"/>
        </w:rPr>
        <w:t>зажистом</w:t>
      </w:r>
      <w:proofErr w:type="gramStart"/>
      <w:r w:rsidR="00050C02" w:rsidRPr="00EB0BB9">
        <w:rPr>
          <w:sz w:val="28"/>
          <w:szCs w:val="28"/>
          <w:lang w:eastAsia="ru-RU"/>
        </w:rPr>
        <w:t xml:space="preserve"> ,</w:t>
      </w:r>
      <w:proofErr w:type="gramEnd"/>
      <w:r w:rsidR="00050C02" w:rsidRPr="00EB0BB9">
        <w:rPr>
          <w:sz w:val="28"/>
          <w:szCs w:val="28"/>
          <w:lang w:eastAsia="ru-RU"/>
        </w:rPr>
        <w:t xml:space="preserve"> в  своих произведениях </w:t>
      </w:r>
      <w:r w:rsidR="00D40BA4" w:rsidRPr="00EB0BB9">
        <w:rPr>
          <w:sz w:val="28"/>
          <w:szCs w:val="28"/>
          <w:lang w:eastAsia="ru-RU"/>
        </w:rPr>
        <w:t xml:space="preserve">он воспевает красоту </w:t>
      </w:r>
      <w:r w:rsidR="00050C02" w:rsidRPr="00EB0BB9">
        <w:rPr>
          <w:sz w:val="28"/>
          <w:szCs w:val="28"/>
          <w:lang w:eastAsia="ru-RU"/>
        </w:rPr>
        <w:t>русской природы.</w:t>
      </w:r>
      <w:r w:rsidR="002D52C5" w:rsidRPr="00EB0BB9">
        <w:rPr>
          <w:sz w:val="28"/>
          <w:szCs w:val="28"/>
          <w:lang w:eastAsia="ru-RU"/>
        </w:rPr>
        <w:t xml:space="preserve"> В своих картинах он изображал могучие дубравы и сосновые боры, лесные дали, ширь зрелой нивы или глухие дебри, но все это был русский пейзаж, наша Родина.</w:t>
      </w:r>
    </w:p>
    <w:p w:rsidR="00B85D45" w:rsidRPr="00EB0BB9" w:rsidRDefault="00B85D45" w:rsidP="00E71B67">
      <w:pPr>
        <w:pStyle w:val="a4"/>
        <w:rPr>
          <w:sz w:val="28"/>
          <w:szCs w:val="28"/>
          <w:lang w:eastAsia="ru-RU"/>
        </w:rPr>
      </w:pPr>
    </w:p>
    <w:p w:rsidR="00050C02" w:rsidRPr="00EB0BB9" w:rsidRDefault="00050C02" w:rsidP="00E71B67">
      <w:pPr>
        <w:pStyle w:val="a4"/>
        <w:rPr>
          <w:sz w:val="28"/>
          <w:szCs w:val="28"/>
          <w:lang w:eastAsia="ru-RU"/>
        </w:rPr>
      </w:pPr>
    </w:p>
    <w:p w:rsidR="00050C02" w:rsidRPr="00EB0BB9" w:rsidRDefault="00050C02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lastRenderedPageBreak/>
        <w:t>Василий Григорьевич Перов (1834- 1882г.)- русский живописец, один из организаторов Товарищества передви</w:t>
      </w:r>
      <w:r w:rsidR="00365140">
        <w:rPr>
          <w:sz w:val="28"/>
          <w:szCs w:val="28"/>
          <w:lang w:eastAsia="ru-RU"/>
        </w:rPr>
        <w:t>жников, автор жанровых картин «</w:t>
      </w:r>
      <w:r w:rsidRPr="00EB0BB9">
        <w:rPr>
          <w:sz w:val="28"/>
          <w:szCs w:val="28"/>
          <w:lang w:eastAsia="ru-RU"/>
        </w:rPr>
        <w:t>Сельский крестный ход на Пасхе», проникнутых сочувстви</w:t>
      </w:r>
      <w:r w:rsidR="002D52C5" w:rsidRPr="00EB0BB9">
        <w:rPr>
          <w:sz w:val="28"/>
          <w:szCs w:val="28"/>
          <w:lang w:eastAsia="ru-RU"/>
        </w:rPr>
        <w:t xml:space="preserve">ем к народу «Проводы покойника»  и </w:t>
      </w:r>
      <w:r w:rsidRPr="00EB0BB9">
        <w:rPr>
          <w:sz w:val="28"/>
          <w:szCs w:val="28"/>
          <w:lang w:eastAsia="ru-RU"/>
        </w:rPr>
        <w:t xml:space="preserve"> « Тройка»</w:t>
      </w:r>
      <w:r w:rsidR="001C34A2" w:rsidRPr="00EB0BB9">
        <w:rPr>
          <w:sz w:val="28"/>
          <w:szCs w:val="28"/>
          <w:lang w:eastAsia="ru-RU"/>
        </w:rPr>
        <w:t>, психологических портретов «А.Н. Островский»,  «Ф.М.</w:t>
      </w:r>
      <w:r w:rsidR="002D52C5" w:rsidRPr="00EB0BB9">
        <w:rPr>
          <w:sz w:val="28"/>
          <w:szCs w:val="28"/>
          <w:lang w:eastAsia="ru-RU"/>
        </w:rPr>
        <w:t xml:space="preserve"> </w:t>
      </w:r>
      <w:r w:rsidR="001C34A2" w:rsidRPr="00EB0BB9">
        <w:rPr>
          <w:sz w:val="28"/>
          <w:szCs w:val="28"/>
          <w:lang w:eastAsia="ru-RU"/>
        </w:rPr>
        <w:t>Достоевский». Прочитав</w:t>
      </w:r>
      <w:r w:rsidR="00365140">
        <w:rPr>
          <w:sz w:val="28"/>
          <w:szCs w:val="28"/>
          <w:lang w:eastAsia="ru-RU"/>
        </w:rPr>
        <w:t xml:space="preserve"> произведение </w:t>
      </w:r>
      <w:r w:rsidR="001C34A2" w:rsidRPr="00EB0BB9">
        <w:rPr>
          <w:sz w:val="28"/>
          <w:szCs w:val="28"/>
          <w:lang w:eastAsia="ru-RU"/>
        </w:rPr>
        <w:t xml:space="preserve">  «Отцы и дети» И.С. Тургенева, он пишет картину «Старики-родители на могиле сына».</w:t>
      </w:r>
    </w:p>
    <w:p w:rsidR="00B85D45" w:rsidRPr="00EB0BB9" w:rsidRDefault="00B85D45" w:rsidP="00E71B67">
      <w:pPr>
        <w:pStyle w:val="a4"/>
        <w:rPr>
          <w:sz w:val="28"/>
          <w:szCs w:val="28"/>
          <w:lang w:eastAsia="ru-RU"/>
        </w:rPr>
      </w:pPr>
    </w:p>
    <w:p w:rsidR="002D52C5" w:rsidRPr="00EB0BB9" w:rsidRDefault="002D52C5" w:rsidP="00E71B67">
      <w:pPr>
        <w:pStyle w:val="a4"/>
        <w:rPr>
          <w:sz w:val="28"/>
          <w:szCs w:val="28"/>
          <w:lang w:eastAsia="ru-RU"/>
        </w:rPr>
      </w:pPr>
    </w:p>
    <w:p w:rsidR="002D52C5" w:rsidRPr="00EB0BB9" w:rsidRDefault="007B5455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Василий Васильевич Верещагин (1842- 1904г.) – крупнейший русский баталист. В  последней картине «Апофеоз  войны» изображены деяния  «великого» завоевателя древних времен Тамерлана. Среди выжженной солнцем пустыни  с цепью невысоких гор вдали возвышается монументальное сооружение рук человеческих – пирамида из черепов. Вот «великие»  дела прославленного в веках завоевателя! Верещагин был одним из первых, кто </w:t>
      </w:r>
      <w:r w:rsidR="00B85D45" w:rsidRPr="00EB0BB9">
        <w:rPr>
          <w:sz w:val="28"/>
          <w:szCs w:val="28"/>
          <w:lang w:eastAsia="ru-RU"/>
        </w:rPr>
        <w:t>в своих картинах высказывался против захватнических войн. В 1871 году, когда создавалась картина</w:t>
      </w:r>
      <w:proofErr w:type="gramStart"/>
      <w:r w:rsidR="00B85D45" w:rsidRPr="00EB0BB9">
        <w:rPr>
          <w:sz w:val="28"/>
          <w:szCs w:val="28"/>
          <w:lang w:eastAsia="ru-RU"/>
        </w:rPr>
        <w:t xml:space="preserve"> ,</w:t>
      </w:r>
      <w:proofErr w:type="gramEnd"/>
      <w:r w:rsidR="00B85D45" w:rsidRPr="00EB0BB9">
        <w:rPr>
          <w:sz w:val="28"/>
          <w:szCs w:val="28"/>
          <w:lang w:eastAsia="ru-RU"/>
        </w:rPr>
        <w:t xml:space="preserve"> не было еще ни бомб, ни биологического оружия, но в пустых глазницах черепов уже присутствовало предчувствие страшных событий ХХ века.</w:t>
      </w:r>
      <w:r w:rsidR="002E1EAD" w:rsidRPr="00EB0BB9">
        <w:rPr>
          <w:sz w:val="28"/>
          <w:szCs w:val="28"/>
          <w:lang w:eastAsia="ru-RU"/>
        </w:rPr>
        <w:t xml:space="preserve"> Перв</w:t>
      </w:r>
      <w:r w:rsidR="00365140">
        <w:rPr>
          <w:sz w:val="28"/>
          <w:szCs w:val="28"/>
          <w:lang w:eastAsia="ru-RU"/>
        </w:rPr>
        <w:t xml:space="preserve">оначально картина называлась не </w:t>
      </w:r>
      <w:r w:rsidR="002E1EAD" w:rsidRPr="00EB0BB9">
        <w:rPr>
          <w:sz w:val="28"/>
          <w:szCs w:val="28"/>
          <w:lang w:eastAsia="ru-RU"/>
        </w:rPr>
        <w:t>«Апофеоз войны», а «Апофеоз Тамерлана». В Азии издавна существовал обычай о</w:t>
      </w:r>
      <w:r w:rsidR="00365140">
        <w:rPr>
          <w:sz w:val="28"/>
          <w:szCs w:val="28"/>
          <w:lang w:eastAsia="ru-RU"/>
        </w:rPr>
        <w:t xml:space="preserve">трубать врагу голову и приносить </w:t>
      </w:r>
      <w:r w:rsidR="002E1EAD" w:rsidRPr="00EB0BB9">
        <w:rPr>
          <w:sz w:val="28"/>
          <w:szCs w:val="28"/>
          <w:lang w:eastAsia="ru-RU"/>
        </w:rPr>
        <w:t>ее владыке в качестве трофея. За голову особо ценного врага полагался подарок – богатый халат или оружие. Пирамиды из отрубленных голов впервые начали скл</w:t>
      </w:r>
      <w:r w:rsidR="00365140">
        <w:rPr>
          <w:sz w:val="28"/>
          <w:szCs w:val="28"/>
          <w:lang w:eastAsia="ru-RU"/>
        </w:rPr>
        <w:t>адывать при Тамерлане. Эпиграф</w:t>
      </w:r>
      <w:r w:rsidR="002E1EAD" w:rsidRPr="00EB0BB9">
        <w:rPr>
          <w:sz w:val="28"/>
          <w:szCs w:val="28"/>
          <w:lang w:eastAsia="ru-RU"/>
        </w:rPr>
        <w:t xml:space="preserve">  автора  к  картине</w:t>
      </w:r>
      <w:r w:rsidR="00365140">
        <w:rPr>
          <w:sz w:val="28"/>
          <w:szCs w:val="28"/>
          <w:lang w:eastAsia="ru-RU"/>
        </w:rPr>
        <w:t xml:space="preserve"> - </w:t>
      </w:r>
      <w:r w:rsidR="00671D54">
        <w:rPr>
          <w:sz w:val="28"/>
          <w:szCs w:val="28"/>
          <w:lang w:eastAsia="ru-RU"/>
        </w:rPr>
        <w:t xml:space="preserve"> «Всем великим завоевателям:  </w:t>
      </w:r>
      <w:r w:rsidR="002E1EAD" w:rsidRPr="00EB0BB9">
        <w:rPr>
          <w:sz w:val="28"/>
          <w:szCs w:val="28"/>
          <w:lang w:eastAsia="ru-RU"/>
        </w:rPr>
        <w:t>прошедшим, настоящим и будущим».</w:t>
      </w:r>
    </w:p>
    <w:p w:rsidR="002523FE" w:rsidRPr="00EB0BB9" w:rsidRDefault="002523FE" w:rsidP="00E71B67">
      <w:pPr>
        <w:pStyle w:val="a4"/>
        <w:rPr>
          <w:sz w:val="28"/>
          <w:szCs w:val="28"/>
          <w:lang w:eastAsia="ru-RU"/>
        </w:rPr>
      </w:pPr>
    </w:p>
    <w:p w:rsidR="002523FE" w:rsidRPr="00EB0BB9" w:rsidRDefault="002523FE" w:rsidP="00E71B67">
      <w:pPr>
        <w:pStyle w:val="a4"/>
        <w:rPr>
          <w:sz w:val="28"/>
          <w:szCs w:val="28"/>
          <w:lang w:eastAsia="ru-RU"/>
        </w:rPr>
      </w:pPr>
    </w:p>
    <w:p w:rsidR="003169B4" w:rsidRPr="00EB0BB9" w:rsidRDefault="002523FE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Картина «Богатыри» художника Виктора Михайловича Васнецова (1848-1926г.)</w:t>
      </w:r>
      <w:r w:rsidR="003169B4" w:rsidRPr="00EB0BB9">
        <w:rPr>
          <w:sz w:val="28"/>
          <w:szCs w:val="28"/>
          <w:lang w:eastAsia="ru-RU"/>
        </w:rPr>
        <w:t xml:space="preserve"> – была последней, которую приобрел в свою коллекцию лично Павел Михайлович Третьяков. Герои картины – это персонажи русских былин. В былинах каждый из богатырей имеет свое лицо, свои особенности. </w:t>
      </w:r>
      <w:r w:rsidR="007F4D29" w:rsidRPr="00EB0BB9">
        <w:rPr>
          <w:sz w:val="28"/>
          <w:szCs w:val="28"/>
          <w:lang w:eastAsia="ru-RU"/>
        </w:rPr>
        <w:t xml:space="preserve">Илья Муромец – воплощение силы и мощи; Добрыня Никитич – отваги, мудрости и прямоты; Алеша Попович – это находчивый, не лишенный хитрости воин. Создатель галереи П.М. Третьяков  понимал и любил творчество Виктора Васнецова. Еще при жизни он отвел для работ этого художника целый зал, смысловым центром </w:t>
      </w:r>
      <w:r w:rsidR="00671D54">
        <w:rPr>
          <w:sz w:val="28"/>
          <w:szCs w:val="28"/>
          <w:lang w:eastAsia="ru-RU"/>
        </w:rPr>
        <w:t xml:space="preserve">которого </w:t>
      </w:r>
      <w:r w:rsidR="007F4D29" w:rsidRPr="00EB0BB9">
        <w:rPr>
          <w:sz w:val="28"/>
          <w:szCs w:val="28"/>
          <w:lang w:eastAsia="ru-RU"/>
        </w:rPr>
        <w:t xml:space="preserve"> стала картина «Богатыри».</w:t>
      </w:r>
    </w:p>
    <w:p w:rsidR="007F4D29" w:rsidRPr="00EB0BB9" w:rsidRDefault="007F4D29" w:rsidP="00E71B67">
      <w:pPr>
        <w:pStyle w:val="a4"/>
        <w:rPr>
          <w:sz w:val="28"/>
          <w:szCs w:val="28"/>
          <w:lang w:eastAsia="ru-RU"/>
        </w:rPr>
      </w:pPr>
    </w:p>
    <w:p w:rsidR="007F4D29" w:rsidRPr="00EB0BB9" w:rsidRDefault="007F4D29" w:rsidP="00E71B67">
      <w:pPr>
        <w:pStyle w:val="a4"/>
        <w:rPr>
          <w:sz w:val="28"/>
          <w:szCs w:val="28"/>
          <w:lang w:eastAsia="ru-RU"/>
        </w:rPr>
      </w:pPr>
    </w:p>
    <w:p w:rsidR="007F4D29" w:rsidRPr="00EB0BB9" w:rsidRDefault="007F4D29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Исаак Ильич Левитан(1860-1900г.) создатель «пейзажа настроения» (картины).</w:t>
      </w:r>
      <w:r w:rsidR="002363DE" w:rsidRPr="00EB0BB9">
        <w:rPr>
          <w:sz w:val="28"/>
          <w:szCs w:val="28"/>
          <w:lang w:eastAsia="ru-RU"/>
        </w:rPr>
        <w:t xml:space="preserve"> Художник не любил изображать зиму и снег, предпочитая осень и весну. Но однажды он написал картину «Март», которая произвела переворот в русской живописи. Оказалось, что еще никто до него  так живописно и ярко не писал снег, синие тени деревьев и ярко голубое небо.</w:t>
      </w:r>
    </w:p>
    <w:p w:rsidR="00DA6A05" w:rsidRPr="00EB0BB9" w:rsidRDefault="00DA6A05" w:rsidP="00E71B67">
      <w:pPr>
        <w:pStyle w:val="a4"/>
        <w:rPr>
          <w:sz w:val="28"/>
          <w:szCs w:val="28"/>
          <w:lang w:eastAsia="ru-RU"/>
        </w:rPr>
      </w:pPr>
    </w:p>
    <w:p w:rsidR="00C926F1" w:rsidRPr="00EB0BB9" w:rsidRDefault="00C926F1" w:rsidP="00E71B67">
      <w:pPr>
        <w:pStyle w:val="a4"/>
        <w:rPr>
          <w:sz w:val="28"/>
          <w:szCs w:val="28"/>
          <w:lang w:eastAsia="ru-RU"/>
        </w:rPr>
      </w:pPr>
    </w:p>
    <w:p w:rsidR="00C926F1" w:rsidRPr="00EB0BB9" w:rsidRDefault="00C926F1" w:rsidP="00E71B67">
      <w:pPr>
        <w:pStyle w:val="a4"/>
        <w:rPr>
          <w:sz w:val="28"/>
          <w:szCs w:val="28"/>
          <w:lang w:eastAsia="ru-RU"/>
        </w:rPr>
      </w:pPr>
    </w:p>
    <w:p w:rsidR="00C926F1" w:rsidRPr="00EB0BB9" w:rsidRDefault="00C926F1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Одним из лучших портретистов того времени считается живописец и график Валентин Александрович Сер</w:t>
      </w:r>
      <w:r w:rsidR="00DA6A05" w:rsidRPr="00EB0BB9">
        <w:rPr>
          <w:sz w:val="28"/>
          <w:szCs w:val="28"/>
          <w:lang w:eastAsia="ru-RU"/>
        </w:rPr>
        <w:t>ов (1865-1911г.) (картины). Один</w:t>
      </w:r>
      <w:r w:rsidRPr="00EB0BB9">
        <w:rPr>
          <w:sz w:val="28"/>
          <w:szCs w:val="28"/>
          <w:lang w:eastAsia="ru-RU"/>
        </w:rPr>
        <w:t xml:space="preserve"> из самых </w:t>
      </w:r>
      <w:r w:rsidR="00DA6A05" w:rsidRPr="00EB0BB9">
        <w:rPr>
          <w:sz w:val="28"/>
          <w:szCs w:val="28"/>
          <w:lang w:eastAsia="ru-RU"/>
        </w:rPr>
        <w:t xml:space="preserve">известных его портретов «Девочка с персиками». Портрет двенадцатилетней Веры Мамонтовой, дочери Саввы Ивановича Мамонтова, коллекционера и покровителя многих русских художников. В портрете, написанном им словно на одном дыхании, </w:t>
      </w:r>
      <w:r w:rsidR="00671D54">
        <w:rPr>
          <w:sz w:val="28"/>
          <w:szCs w:val="28"/>
          <w:lang w:eastAsia="ru-RU"/>
        </w:rPr>
        <w:t xml:space="preserve"> художник </w:t>
      </w:r>
      <w:r w:rsidR="00DA6A05" w:rsidRPr="00EB0BB9">
        <w:rPr>
          <w:sz w:val="28"/>
          <w:szCs w:val="28"/>
          <w:lang w:eastAsia="ru-RU"/>
        </w:rPr>
        <w:t>пропел гимн молодости, чистоте, непосредственности, радости жизни.</w:t>
      </w:r>
    </w:p>
    <w:p w:rsidR="00DA6A05" w:rsidRPr="00EB0BB9" w:rsidRDefault="00DA6A05" w:rsidP="00E71B67">
      <w:pPr>
        <w:pStyle w:val="a4"/>
        <w:rPr>
          <w:sz w:val="28"/>
          <w:szCs w:val="28"/>
          <w:lang w:eastAsia="ru-RU"/>
        </w:rPr>
      </w:pPr>
    </w:p>
    <w:p w:rsidR="002363DE" w:rsidRPr="00EB0BB9" w:rsidRDefault="002363DE" w:rsidP="00E71B67">
      <w:pPr>
        <w:pStyle w:val="a4"/>
        <w:rPr>
          <w:sz w:val="28"/>
          <w:szCs w:val="28"/>
          <w:lang w:eastAsia="ru-RU"/>
        </w:rPr>
      </w:pPr>
    </w:p>
    <w:p w:rsidR="002363DE" w:rsidRPr="00EB0BB9" w:rsidRDefault="002363DE" w:rsidP="00E71B67">
      <w:pPr>
        <w:pStyle w:val="a4"/>
        <w:rPr>
          <w:sz w:val="28"/>
          <w:szCs w:val="28"/>
          <w:lang w:eastAsia="ru-RU"/>
        </w:rPr>
      </w:pPr>
    </w:p>
    <w:p w:rsidR="00DA6A05" w:rsidRPr="00EB0BB9" w:rsidRDefault="002363DE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Сурик</w:t>
      </w:r>
      <w:r w:rsidR="00671D54">
        <w:rPr>
          <w:sz w:val="28"/>
          <w:szCs w:val="28"/>
          <w:lang w:eastAsia="ru-RU"/>
        </w:rPr>
        <w:t xml:space="preserve">ов Василий Иванович(1848-1916г.) </w:t>
      </w:r>
      <w:r w:rsidRPr="00EB0BB9">
        <w:rPr>
          <w:sz w:val="28"/>
          <w:szCs w:val="28"/>
          <w:lang w:eastAsia="ru-RU"/>
        </w:rPr>
        <w:t>русский живописец, работающий в историческом жанре. В монум</w:t>
      </w:r>
      <w:r w:rsidR="00671D54">
        <w:rPr>
          <w:sz w:val="28"/>
          <w:szCs w:val="28"/>
          <w:lang w:eastAsia="ru-RU"/>
        </w:rPr>
        <w:t xml:space="preserve">ентальных полотнах, посвященных </w:t>
      </w:r>
      <w:r w:rsidRPr="00EB0BB9">
        <w:rPr>
          <w:sz w:val="28"/>
          <w:szCs w:val="28"/>
          <w:lang w:eastAsia="ru-RU"/>
        </w:rPr>
        <w:t>переломным моментам истории Росси</w:t>
      </w:r>
      <w:r w:rsidR="00D15E06" w:rsidRPr="00EB0BB9">
        <w:rPr>
          <w:sz w:val="28"/>
          <w:szCs w:val="28"/>
          <w:lang w:eastAsia="ru-RU"/>
        </w:rPr>
        <w:t xml:space="preserve">и, главным героем </w:t>
      </w:r>
      <w:r w:rsidR="00671D54">
        <w:rPr>
          <w:sz w:val="28"/>
          <w:szCs w:val="28"/>
          <w:lang w:eastAsia="ru-RU"/>
        </w:rPr>
        <w:t xml:space="preserve"> он показал народ и </w:t>
      </w:r>
      <w:r w:rsidR="00D15E06" w:rsidRPr="00EB0BB9">
        <w:rPr>
          <w:sz w:val="28"/>
          <w:szCs w:val="28"/>
          <w:lang w:eastAsia="ru-RU"/>
        </w:rPr>
        <w:t>народные массы</w:t>
      </w:r>
      <w:proofErr w:type="gramStart"/>
      <w:r w:rsidR="00D15E06" w:rsidRPr="00EB0BB9">
        <w:rPr>
          <w:sz w:val="28"/>
          <w:szCs w:val="28"/>
          <w:lang w:eastAsia="ru-RU"/>
        </w:rPr>
        <w:t xml:space="preserve"> :</w:t>
      </w:r>
      <w:proofErr w:type="gramEnd"/>
      <w:r w:rsidR="00D15E06" w:rsidRPr="00EB0BB9">
        <w:rPr>
          <w:sz w:val="28"/>
          <w:szCs w:val="28"/>
          <w:lang w:eastAsia="ru-RU"/>
        </w:rPr>
        <w:t xml:space="preserve"> «Утро стрелецкой казни»,  «Меншиков в Березове», «Боярыня Морозо</w:t>
      </w:r>
      <w:r w:rsidR="00DA6A05" w:rsidRPr="00EB0BB9">
        <w:rPr>
          <w:sz w:val="28"/>
          <w:szCs w:val="28"/>
          <w:lang w:eastAsia="ru-RU"/>
        </w:rPr>
        <w:t>ва», «Покорение Сибири Ермаком»</w:t>
      </w:r>
    </w:p>
    <w:p w:rsidR="00D15E06" w:rsidRPr="00EB0BB9" w:rsidRDefault="00D15E06" w:rsidP="00E71B67">
      <w:pPr>
        <w:pStyle w:val="a4"/>
        <w:rPr>
          <w:sz w:val="28"/>
          <w:szCs w:val="28"/>
          <w:lang w:eastAsia="ru-RU"/>
        </w:rPr>
      </w:pPr>
    </w:p>
    <w:p w:rsidR="00D15E06" w:rsidRPr="00EB0BB9" w:rsidRDefault="00D15E06" w:rsidP="00E71B67">
      <w:pPr>
        <w:pStyle w:val="a4"/>
        <w:rPr>
          <w:sz w:val="28"/>
          <w:szCs w:val="28"/>
          <w:lang w:eastAsia="ru-RU"/>
        </w:rPr>
      </w:pPr>
    </w:p>
    <w:p w:rsidR="00D15E06" w:rsidRPr="00EB0BB9" w:rsidRDefault="00D15E06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Произведения художника Михаила Александровича Врубеля (1856-1910г.) </w:t>
      </w:r>
      <w:proofErr w:type="gramStart"/>
      <w:r w:rsidRPr="00EB0BB9">
        <w:rPr>
          <w:sz w:val="28"/>
          <w:szCs w:val="28"/>
          <w:lang w:eastAsia="ru-RU"/>
        </w:rPr>
        <w:t>–н</w:t>
      </w:r>
      <w:proofErr w:type="gramEnd"/>
      <w:r w:rsidRPr="00EB0BB9">
        <w:rPr>
          <w:sz w:val="28"/>
          <w:szCs w:val="28"/>
          <w:lang w:eastAsia="ru-RU"/>
        </w:rPr>
        <w:t xml:space="preserve">еповторимы и своеобразны (картины). В сложную, переломную эпоху конца 19 – начала 20 века М.А. Врубель стремился к </w:t>
      </w:r>
      <w:proofErr w:type="gramStart"/>
      <w:r w:rsidRPr="00EB0BB9">
        <w:rPr>
          <w:sz w:val="28"/>
          <w:szCs w:val="28"/>
          <w:lang w:eastAsia="ru-RU"/>
        </w:rPr>
        <w:t>невозможному</w:t>
      </w:r>
      <w:proofErr w:type="gramEnd"/>
      <w:r w:rsidRPr="00EB0BB9">
        <w:rPr>
          <w:sz w:val="28"/>
          <w:szCs w:val="28"/>
          <w:lang w:eastAsia="ru-RU"/>
        </w:rPr>
        <w:t>:  соединить мечту о прекрасном человеке и действительность. Трагедия одинокой личности, противопоставившей себя действительности, воплощена в любимом образе Врубеля – картине «Демон».</w:t>
      </w:r>
      <w:r w:rsidR="00C926F1" w:rsidRPr="00EB0BB9">
        <w:rPr>
          <w:sz w:val="28"/>
          <w:szCs w:val="28"/>
          <w:lang w:eastAsia="ru-RU"/>
        </w:rPr>
        <w:t xml:space="preserve"> </w:t>
      </w:r>
      <w:r w:rsidRPr="00EB0BB9">
        <w:rPr>
          <w:sz w:val="28"/>
          <w:szCs w:val="28"/>
          <w:lang w:eastAsia="ru-RU"/>
        </w:rPr>
        <w:t>Образ Демона художнику навеяло творчество Лермонтова</w:t>
      </w:r>
      <w:r w:rsidR="00C926F1" w:rsidRPr="00EB0BB9">
        <w:rPr>
          <w:sz w:val="28"/>
          <w:szCs w:val="28"/>
          <w:lang w:eastAsia="ru-RU"/>
        </w:rPr>
        <w:t>.</w:t>
      </w:r>
    </w:p>
    <w:p w:rsidR="00DA6A05" w:rsidRPr="00EB0BB9" w:rsidRDefault="00DA6A05" w:rsidP="00E71B67">
      <w:pPr>
        <w:pStyle w:val="a4"/>
        <w:rPr>
          <w:sz w:val="28"/>
          <w:szCs w:val="28"/>
          <w:lang w:eastAsia="ru-RU"/>
        </w:rPr>
      </w:pPr>
    </w:p>
    <w:p w:rsidR="00DA6A05" w:rsidRPr="00EB0BB9" w:rsidRDefault="00DA6A05" w:rsidP="00E71B67">
      <w:pPr>
        <w:pStyle w:val="a4"/>
        <w:rPr>
          <w:sz w:val="28"/>
          <w:szCs w:val="28"/>
          <w:lang w:eastAsia="ru-RU"/>
        </w:rPr>
      </w:pPr>
    </w:p>
    <w:p w:rsidR="00DA6A05" w:rsidRPr="00EB0BB9" w:rsidRDefault="00DA6A05" w:rsidP="00E71B67">
      <w:pPr>
        <w:pStyle w:val="a4"/>
        <w:rPr>
          <w:sz w:val="28"/>
          <w:szCs w:val="28"/>
          <w:lang w:eastAsia="ru-RU"/>
        </w:rPr>
      </w:pPr>
    </w:p>
    <w:p w:rsidR="00DA6A05" w:rsidRPr="00EB0BB9" w:rsidRDefault="00DA6A05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Юрий Иванович  Пименов (1903-1977)российский живописец, театральный художник</w:t>
      </w:r>
      <w:r w:rsidR="00671D54">
        <w:rPr>
          <w:sz w:val="28"/>
          <w:szCs w:val="28"/>
          <w:lang w:eastAsia="ru-RU"/>
        </w:rPr>
        <w:t xml:space="preserve"> и </w:t>
      </w:r>
      <w:r w:rsidR="008863EE" w:rsidRPr="00EB0BB9">
        <w:rPr>
          <w:sz w:val="28"/>
          <w:szCs w:val="28"/>
          <w:lang w:eastAsia="ru-RU"/>
        </w:rPr>
        <w:t xml:space="preserve"> график. С середины 30-х годов он работал над серией картин о Москве. Картина  «Новая Москва» стала особенно популярной. Композиция ее решена как  кадр, выхваченный объективом фотоаппарата. Главное в картине – фигура женщины за рулем автомобиля. Изображая ее со спины, художник как бы приглашает зрителя посмотреть на утренний город глазами героини – стройные силуэты новых домов, широк</w:t>
      </w:r>
      <w:r w:rsidR="00FE1F69" w:rsidRPr="00EB0BB9">
        <w:rPr>
          <w:sz w:val="28"/>
          <w:szCs w:val="28"/>
          <w:lang w:eastAsia="ru-RU"/>
        </w:rPr>
        <w:t>ие просторы улиц и площадей.</w:t>
      </w:r>
    </w:p>
    <w:p w:rsidR="000C14DC" w:rsidRPr="00EB0BB9" w:rsidRDefault="000C14DC" w:rsidP="00E71B67">
      <w:pPr>
        <w:pStyle w:val="a4"/>
        <w:rPr>
          <w:sz w:val="28"/>
          <w:szCs w:val="28"/>
          <w:lang w:eastAsia="ru-RU"/>
        </w:rPr>
      </w:pPr>
    </w:p>
    <w:p w:rsidR="000C14DC" w:rsidRPr="00EB0BB9" w:rsidRDefault="000C14DC" w:rsidP="00E71B67">
      <w:pPr>
        <w:pStyle w:val="a4"/>
        <w:rPr>
          <w:sz w:val="28"/>
          <w:szCs w:val="28"/>
          <w:lang w:eastAsia="ru-RU"/>
        </w:rPr>
      </w:pPr>
    </w:p>
    <w:p w:rsidR="000C14DC" w:rsidRPr="00EB0BB9" w:rsidRDefault="000C14DC" w:rsidP="00E71B67">
      <w:pPr>
        <w:pStyle w:val="a4"/>
        <w:rPr>
          <w:sz w:val="28"/>
          <w:szCs w:val="28"/>
          <w:lang w:eastAsia="ru-RU"/>
        </w:rPr>
      </w:pPr>
    </w:p>
    <w:p w:rsidR="000C14DC" w:rsidRPr="00EB0BB9" w:rsidRDefault="00671D54" w:rsidP="00E71B67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Ведущий:  </w:t>
      </w:r>
      <w:bookmarkStart w:id="0" w:name="_GoBack"/>
      <w:bookmarkEnd w:id="0"/>
      <w:r w:rsidR="000C14DC" w:rsidRPr="00EB0BB9">
        <w:rPr>
          <w:sz w:val="28"/>
          <w:szCs w:val="28"/>
          <w:lang w:eastAsia="ru-RU"/>
        </w:rPr>
        <w:t>Нынешнее собрание галереи насчитывает более 100 тысяч произведений искусства. Быстрый рост коллекции в 30-е годы прошлого столетия остро поставил вопрос о расширении ее помещений. Здание пристраивалось</w:t>
      </w:r>
      <w:proofErr w:type="gramStart"/>
      <w:r w:rsidR="000C14DC" w:rsidRPr="00EB0BB9">
        <w:rPr>
          <w:sz w:val="28"/>
          <w:szCs w:val="28"/>
          <w:lang w:eastAsia="ru-RU"/>
        </w:rPr>
        <w:t xml:space="preserve"> ,</w:t>
      </w:r>
      <w:proofErr w:type="gramEnd"/>
      <w:r w:rsidR="000C14DC" w:rsidRPr="00EB0BB9">
        <w:rPr>
          <w:sz w:val="28"/>
          <w:szCs w:val="28"/>
          <w:lang w:eastAsia="ru-RU"/>
        </w:rPr>
        <w:t xml:space="preserve"> перестраивалось. Реконструкция основного здания, начавшаяся в 1986 году, была завершена в 1994 году, 5 апреля 1995 года галерея вновь была открыта для посетителей.</w:t>
      </w:r>
    </w:p>
    <w:p w:rsidR="000C14DC" w:rsidRPr="00EB0BB9" w:rsidRDefault="000C14DC" w:rsidP="00E71B67">
      <w:pPr>
        <w:pStyle w:val="a4"/>
        <w:rPr>
          <w:sz w:val="28"/>
          <w:szCs w:val="28"/>
          <w:lang w:eastAsia="ru-RU"/>
        </w:rPr>
      </w:pPr>
    </w:p>
    <w:p w:rsidR="000C14DC" w:rsidRPr="00EB0BB9" w:rsidRDefault="000C14DC" w:rsidP="00E71B67">
      <w:pPr>
        <w:pStyle w:val="a4"/>
        <w:rPr>
          <w:sz w:val="28"/>
          <w:szCs w:val="28"/>
          <w:lang w:eastAsia="ru-RU"/>
        </w:rPr>
      </w:pPr>
    </w:p>
    <w:p w:rsidR="000C14DC" w:rsidRPr="00EB0BB9" w:rsidRDefault="00737701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А сейчас небольшая викторина. За каждый правильно угаданный вопрос – жетон:</w:t>
      </w:r>
    </w:p>
    <w:p w:rsidR="00737701" w:rsidRPr="00EB0BB9" w:rsidRDefault="00737701" w:rsidP="00737701">
      <w:pPr>
        <w:pStyle w:val="a4"/>
        <w:rPr>
          <w:sz w:val="28"/>
          <w:szCs w:val="28"/>
          <w:lang w:eastAsia="ru-RU"/>
        </w:rPr>
      </w:pPr>
    </w:p>
    <w:p w:rsidR="00737701" w:rsidRPr="00EB0BB9" w:rsidRDefault="00737701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1.Какие картины появились первыми в коллекции Павла Михайловича Третьякова</w:t>
      </w:r>
      <w:proofErr w:type="gramStart"/>
      <w:r w:rsidRPr="00EB0BB9">
        <w:rPr>
          <w:sz w:val="28"/>
          <w:szCs w:val="28"/>
          <w:lang w:eastAsia="ru-RU"/>
        </w:rPr>
        <w:t xml:space="preserve"> ?</w:t>
      </w:r>
      <w:proofErr w:type="gramEnd"/>
    </w:p>
    <w:p w:rsidR="00737701" w:rsidRPr="00EB0BB9" w:rsidRDefault="00737701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В.Г. Худяков «Стычка с финляндскими контрабандистами»</w:t>
      </w:r>
    </w:p>
    <w:p w:rsidR="00737701" w:rsidRPr="00EB0BB9" w:rsidRDefault="00737701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И.И. Левитан «Вечерний звон»</w:t>
      </w:r>
    </w:p>
    <w:p w:rsidR="00737701" w:rsidRPr="00EB0BB9" w:rsidRDefault="00737701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-  Н.Г, </w:t>
      </w:r>
      <w:proofErr w:type="spellStart"/>
      <w:r w:rsidRPr="00EB0BB9">
        <w:rPr>
          <w:sz w:val="28"/>
          <w:szCs w:val="28"/>
          <w:lang w:eastAsia="ru-RU"/>
        </w:rPr>
        <w:t>Шильдер</w:t>
      </w:r>
      <w:proofErr w:type="spellEnd"/>
      <w:r w:rsidRPr="00EB0BB9">
        <w:rPr>
          <w:sz w:val="28"/>
          <w:szCs w:val="28"/>
          <w:lang w:eastAsia="ru-RU"/>
        </w:rPr>
        <w:t xml:space="preserve"> «Искушение»</w:t>
      </w:r>
    </w:p>
    <w:p w:rsidR="00737701" w:rsidRPr="00EB0BB9" w:rsidRDefault="00737701" w:rsidP="00737701">
      <w:pPr>
        <w:pStyle w:val="a4"/>
        <w:rPr>
          <w:sz w:val="28"/>
          <w:szCs w:val="28"/>
          <w:lang w:eastAsia="ru-RU"/>
        </w:rPr>
      </w:pPr>
    </w:p>
    <w:p w:rsidR="00737701" w:rsidRPr="00EB0BB9" w:rsidRDefault="00737701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2. Кто заказал О.А. Кипренскому портрет А.С. Пушкина</w:t>
      </w:r>
      <w:proofErr w:type="gramStart"/>
      <w:r w:rsidRPr="00EB0BB9">
        <w:rPr>
          <w:sz w:val="28"/>
          <w:szCs w:val="28"/>
          <w:lang w:eastAsia="ru-RU"/>
        </w:rPr>
        <w:t xml:space="preserve"> ?</w:t>
      </w:r>
      <w:proofErr w:type="gramEnd"/>
    </w:p>
    <w:p w:rsidR="00737701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Сам поэт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Мать поэта Н.О. Пушкина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-  Друг поэта А. </w:t>
      </w:r>
      <w:proofErr w:type="spellStart"/>
      <w:r w:rsidRPr="00EB0BB9">
        <w:rPr>
          <w:sz w:val="28"/>
          <w:szCs w:val="28"/>
          <w:lang w:eastAsia="ru-RU"/>
        </w:rPr>
        <w:t>Дельвиг</w:t>
      </w:r>
      <w:proofErr w:type="spellEnd"/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3. В каком городе, на берегу моря,  родился художник-маринист И. К. Айвазовский</w:t>
      </w:r>
      <w:proofErr w:type="gramStart"/>
      <w:r w:rsidRPr="00EB0BB9">
        <w:rPr>
          <w:sz w:val="28"/>
          <w:szCs w:val="28"/>
          <w:lang w:eastAsia="ru-RU"/>
        </w:rPr>
        <w:t xml:space="preserve"> ?</w:t>
      </w:r>
      <w:proofErr w:type="gramEnd"/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В Феодосии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В Симферополе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В Туапсе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4. Слава великого пейзажиста И.И. Шишкина началась именно с этой картины. Назовите ее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«Рожь»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«Утро в сосновом лесу»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« Полдень. В окрестностях Москвы»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 xml:space="preserve">5. Какой роман  подтолкнул художника В.Г. Перова к написанию картины  «Старики </w:t>
      </w:r>
      <w:proofErr w:type="gramStart"/>
      <w:r w:rsidRPr="00EB0BB9">
        <w:rPr>
          <w:sz w:val="28"/>
          <w:szCs w:val="28"/>
          <w:lang w:eastAsia="ru-RU"/>
        </w:rPr>
        <w:t>–р</w:t>
      </w:r>
      <w:proofErr w:type="gramEnd"/>
      <w:r w:rsidRPr="00EB0BB9">
        <w:rPr>
          <w:sz w:val="28"/>
          <w:szCs w:val="28"/>
          <w:lang w:eastAsia="ru-RU"/>
        </w:rPr>
        <w:t>одители на могиле сына»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И.С. Тургенев «Отцы и дети»</w:t>
      </w:r>
    </w:p>
    <w:p w:rsidR="0041670B" w:rsidRPr="00EB0BB9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Л.Н. Толстой «Анна Каренина»</w:t>
      </w:r>
    </w:p>
    <w:p w:rsidR="0041670B" w:rsidRDefault="0041670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Ф.М. Достоевский «Преступление и наказание»</w:t>
      </w:r>
    </w:p>
    <w:p w:rsidR="00EB0BB9" w:rsidRPr="00EB0BB9" w:rsidRDefault="00EB0BB9" w:rsidP="00737701">
      <w:pPr>
        <w:pStyle w:val="a4"/>
        <w:rPr>
          <w:sz w:val="28"/>
          <w:szCs w:val="28"/>
          <w:lang w:eastAsia="ru-RU"/>
        </w:rPr>
      </w:pPr>
    </w:p>
    <w:p w:rsidR="0041670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6. Вот «великие» дела прославленного в веках завоевателя. Слова художника о своей картине. Назовите имя завоевателя</w:t>
      </w: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lastRenderedPageBreak/>
        <w:t>-  Юлий Цезарь</w:t>
      </w: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Тамерлан</w:t>
      </w: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Хан Батый</w:t>
      </w: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7. Назовите последнюю  картину, которую приобрел для своей коллекции Третьяков</w:t>
      </w: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«Царь Иван Васильевич Грозный»</w:t>
      </w: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«Аленушка»</w:t>
      </w: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«Богатыри»</w:t>
      </w: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8. Какая картина И.И. Левитана произвела переворот в русской живописи?</w:t>
      </w: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«Март»</w:t>
      </w:r>
    </w:p>
    <w:p w:rsidR="00743F6B" w:rsidRPr="00EB0BB9" w:rsidRDefault="00743F6B" w:rsidP="00737701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«Вечерний звон»</w:t>
      </w:r>
    </w:p>
    <w:p w:rsidR="00C926F1" w:rsidRPr="00EB0BB9" w:rsidRDefault="00743F6B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«Над вечным покоем»</w:t>
      </w:r>
    </w:p>
    <w:p w:rsidR="00743F6B" w:rsidRPr="00EB0BB9" w:rsidRDefault="00743F6B" w:rsidP="00E71B67">
      <w:pPr>
        <w:pStyle w:val="a4"/>
        <w:rPr>
          <w:sz w:val="28"/>
          <w:szCs w:val="28"/>
          <w:lang w:eastAsia="ru-RU"/>
        </w:rPr>
      </w:pPr>
    </w:p>
    <w:p w:rsidR="00743F6B" w:rsidRPr="00EB0BB9" w:rsidRDefault="00743F6B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9. Чье творчество</w:t>
      </w:r>
      <w:r w:rsidR="00EE23EA" w:rsidRPr="00EB0BB9">
        <w:rPr>
          <w:sz w:val="28"/>
          <w:szCs w:val="28"/>
          <w:lang w:eastAsia="ru-RU"/>
        </w:rPr>
        <w:t xml:space="preserve"> навеяло на художника Врубеля образ Демона</w:t>
      </w:r>
      <w:proofErr w:type="gramStart"/>
      <w:r w:rsidR="00EE23EA" w:rsidRPr="00EB0BB9">
        <w:rPr>
          <w:sz w:val="28"/>
          <w:szCs w:val="28"/>
          <w:lang w:eastAsia="ru-RU"/>
        </w:rPr>
        <w:t xml:space="preserve"> ?</w:t>
      </w:r>
      <w:proofErr w:type="gramEnd"/>
    </w:p>
    <w:p w:rsidR="00EE23EA" w:rsidRPr="00EB0BB9" w:rsidRDefault="00EE23E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А.С. Пушкина</w:t>
      </w:r>
    </w:p>
    <w:p w:rsidR="00EE23EA" w:rsidRPr="00EB0BB9" w:rsidRDefault="00EE23E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М.Ю. Лермонтова</w:t>
      </w:r>
    </w:p>
    <w:p w:rsidR="00EE23EA" w:rsidRPr="00EB0BB9" w:rsidRDefault="00EE23E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-  Н.В. Гоголя.</w:t>
      </w:r>
    </w:p>
    <w:p w:rsidR="00EE23EA" w:rsidRPr="00EB0BB9" w:rsidRDefault="00EE23EA" w:rsidP="00E71B67">
      <w:pPr>
        <w:pStyle w:val="a4"/>
        <w:rPr>
          <w:sz w:val="28"/>
          <w:szCs w:val="28"/>
          <w:lang w:eastAsia="ru-RU"/>
        </w:rPr>
      </w:pPr>
    </w:p>
    <w:p w:rsidR="00EE23EA" w:rsidRPr="00EB0BB9" w:rsidRDefault="00EE23E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ИТОГИ: у кого больше всех жетонов – победитель викторины.  Награждение.</w:t>
      </w:r>
    </w:p>
    <w:p w:rsidR="00EE23EA" w:rsidRPr="00EB0BB9" w:rsidRDefault="00EE23EA" w:rsidP="00E71B67">
      <w:pPr>
        <w:pStyle w:val="a4"/>
        <w:rPr>
          <w:sz w:val="28"/>
          <w:szCs w:val="28"/>
          <w:lang w:eastAsia="ru-RU"/>
        </w:rPr>
      </w:pPr>
    </w:p>
    <w:p w:rsidR="00EE23EA" w:rsidRPr="00EB0BB9" w:rsidRDefault="00EE23EA" w:rsidP="00E71B67">
      <w:pPr>
        <w:pStyle w:val="a4"/>
        <w:rPr>
          <w:sz w:val="28"/>
          <w:szCs w:val="28"/>
          <w:lang w:eastAsia="ru-RU"/>
        </w:rPr>
      </w:pPr>
    </w:p>
    <w:p w:rsidR="00EE23EA" w:rsidRPr="00EB0BB9" w:rsidRDefault="00EE23EA" w:rsidP="00E71B67">
      <w:pPr>
        <w:pStyle w:val="a4"/>
        <w:rPr>
          <w:sz w:val="28"/>
          <w:szCs w:val="28"/>
          <w:lang w:eastAsia="ru-RU"/>
        </w:rPr>
      </w:pPr>
      <w:r w:rsidRPr="00EB0BB9">
        <w:rPr>
          <w:sz w:val="28"/>
          <w:szCs w:val="28"/>
          <w:lang w:eastAsia="ru-RU"/>
        </w:rPr>
        <w:t>Д/З</w:t>
      </w:r>
      <w:proofErr w:type="gramStart"/>
      <w:r w:rsidRPr="00EB0BB9">
        <w:rPr>
          <w:sz w:val="28"/>
          <w:szCs w:val="28"/>
          <w:lang w:eastAsia="ru-RU"/>
        </w:rPr>
        <w:t xml:space="preserve"> .</w:t>
      </w:r>
      <w:proofErr w:type="gramEnd"/>
      <w:r w:rsidRPr="00EB0BB9">
        <w:rPr>
          <w:sz w:val="28"/>
          <w:szCs w:val="28"/>
          <w:lang w:eastAsia="ru-RU"/>
        </w:rPr>
        <w:t xml:space="preserve">  Подготовить сообщение  о понравившемся художнике.</w:t>
      </w:r>
    </w:p>
    <w:p w:rsidR="00EE23EA" w:rsidRDefault="00EE23EA" w:rsidP="00E71B67">
      <w:pPr>
        <w:pStyle w:val="a4"/>
        <w:rPr>
          <w:lang w:eastAsia="ru-RU"/>
        </w:rPr>
      </w:pPr>
    </w:p>
    <w:p w:rsidR="00EE23EA" w:rsidRDefault="00EE23EA" w:rsidP="00E71B67">
      <w:pPr>
        <w:pStyle w:val="a4"/>
        <w:rPr>
          <w:lang w:eastAsia="ru-RU"/>
        </w:rPr>
      </w:pPr>
    </w:p>
    <w:p w:rsidR="00EE23EA" w:rsidRDefault="00EE23EA" w:rsidP="00E71B67">
      <w:pPr>
        <w:pStyle w:val="a4"/>
        <w:rPr>
          <w:lang w:eastAsia="ru-RU"/>
        </w:rPr>
      </w:pPr>
    </w:p>
    <w:p w:rsidR="00EE23EA" w:rsidRDefault="00EE23EA" w:rsidP="00E71B67">
      <w:pPr>
        <w:pStyle w:val="a4"/>
        <w:rPr>
          <w:lang w:eastAsia="ru-RU"/>
        </w:rPr>
      </w:pPr>
    </w:p>
    <w:p w:rsidR="00C926F1" w:rsidRDefault="00C926F1" w:rsidP="00E71B67">
      <w:pPr>
        <w:pStyle w:val="a4"/>
        <w:rPr>
          <w:lang w:eastAsia="ru-RU"/>
        </w:rPr>
      </w:pPr>
    </w:p>
    <w:p w:rsidR="002E1EAD" w:rsidRDefault="002E1EAD" w:rsidP="00E71B67">
      <w:pPr>
        <w:pStyle w:val="a4"/>
        <w:rPr>
          <w:lang w:eastAsia="ru-RU"/>
        </w:rPr>
      </w:pPr>
    </w:p>
    <w:p w:rsidR="002E1EAD" w:rsidRDefault="002E1EAD" w:rsidP="00E71B67">
      <w:pPr>
        <w:pStyle w:val="a4"/>
        <w:rPr>
          <w:lang w:eastAsia="ru-RU"/>
        </w:rPr>
      </w:pPr>
    </w:p>
    <w:p w:rsidR="002E1EAD" w:rsidRDefault="002E1EAD" w:rsidP="00E71B67">
      <w:pPr>
        <w:pStyle w:val="a4"/>
        <w:rPr>
          <w:lang w:eastAsia="ru-RU"/>
        </w:rPr>
      </w:pPr>
    </w:p>
    <w:p w:rsidR="00C039F0" w:rsidRDefault="00C039F0" w:rsidP="00E71B67">
      <w:pPr>
        <w:pStyle w:val="a4"/>
        <w:rPr>
          <w:lang w:eastAsia="ru-RU"/>
        </w:rPr>
      </w:pPr>
    </w:p>
    <w:p w:rsidR="00C039F0" w:rsidRDefault="00C039F0" w:rsidP="00E71B67">
      <w:pPr>
        <w:pStyle w:val="a4"/>
        <w:rPr>
          <w:lang w:eastAsia="ru-RU"/>
        </w:rPr>
      </w:pPr>
    </w:p>
    <w:p w:rsidR="00C039F0" w:rsidRDefault="00C039F0" w:rsidP="00E71B67">
      <w:pPr>
        <w:pStyle w:val="a4"/>
        <w:rPr>
          <w:lang w:eastAsia="ru-RU"/>
        </w:rPr>
      </w:pPr>
    </w:p>
    <w:p w:rsidR="00F0122E" w:rsidRDefault="00F0122E" w:rsidP="00E71B67">
      <w:pPr>
        <w:pStyle w:val="a4"/>
        <w:rPr>
          <w:lang w:eastAsia="ru-RU"/>
        </w:rPr>
      </w:pPr>
    </w:p>
    <w:p w:rsidR="00F0122E" w:rsidRPr="00E71B67" w:rsidRDefault="00F0122E" w:rsidP="00E71B67">
      <w:pPr>
        <w:pStyle w:val="a4"/>
        <w:rPr>
          <w:lang w:eastAsia="ru-RU"/>
        </w:rPr>
      </w:pPr>
    </w:p>
    <w:p w:rsidR="00E71B67" w:rsidRDefault="00E71B67" w:rsidP="00E71B67">
      <w:pPr>
        <w:rPr>
          <w:lang w:eastAsia="ru-RU"/>
        </w:rPr>
      </w:pPr>
    </w:p>
    <w:p w:rsidR="00E71B67" w:rsidRPr="00E71B67" w:rsidRDefault="00E71B67" w:rsidP="00E71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500BB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500BB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500BB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500BB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500BB" w:rsidRPr="000500BB" w:rsidRDefault="000500BB" w:rsidP="0019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716D9" w:rsidRDefault="001716D9" w:rsidP="00EE23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E23EA" w:rsidRPr="00EE23EA" w:rsidRDefault="00EE23EA" w:rsidP="00EE23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52CFE" w:rsidRDefault="00EE23EA" w:rsidP="001716D9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2C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КАЗЕННОЕ ОБРАЗОВАТЕЛЬНОЕ УЧРЕЖДЕНИЕ</w:t>
      </w:r>
      <w:r w:rsidR="00352C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716D9" w:rsidRDefault="00352CFE" w:rsidP="001716D9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</w:t>
      </w:r>
      <w:r w:rsidRPr="00352C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«ГИМНАЗИЯ № 1 ИМЕНИ М. В. ЛОМОНОСОВА»</w:t>
      </w:r>
    </w:p>
    <w:p w:rsidR="00352CFE" w:rsidRDefault="00352CFE" w:rsidP="001716D9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2CFE" w:rsidRDefault="00352CFE" w:rsidP="001716D9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2CFE" w:rsidRDefault="00352CFE" w:rsidP="001716D9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2CFE" w:rsidRPr="00352CFE" w:rsidRDefault="00352CFE" w:rsidP="00482245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52C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ОТКРЫТОЕ МЕРОПРИЯТИЕ </w:t>
      </w:r>
      <w:r w:rsidR="00482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6-Б КЛАССЕ, </w:t>
      </w:r>
      <w:r w:rsidRPr="00352C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</w:t>
      </w:r>
      <w:r w:rsidR="00482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ОСВЯЩЕННОЕ ЮБИЛЕЮ ТРЕТЬЯКОВСКОЙ                 </w:t>
      </w:r>
      <w:r w:rsidRPr="00352C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ГАЛЕРЕИ</w:t>
      </w:r>
    </w:p>
    <w:p w:rsidR="00352CFE" w:rsidRPr="00352CFE" w:rsidRDefault="00352CFE" w:rsidP="001716D9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82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48224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</w:t>
      </w:r>
      <w:proofErr w:type="gramEnd"/>
      <w:r w:rsidRPr="00482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ЕМИНАР БИБЛИОТЕКАРЕЙ ШКОЛ ГОРОДА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352CFE" w:rsidRDefault="00352CFE" w:rsidP="00482245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2CFE" w:rsidRDefault="00352CFE" w:rsidP="001716D9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82245" w:rsidRPr="00482245" w:rsidRDefault="00352CFE" w:rsidP="00482245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  <w:r w:rsidRPr="00482245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>«ЭКСКУРСИЯ ПО ТРЕТЬЯКОВКЕ</w:t>
      </w:r>
      <w:r w:rsidR="00482245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>»</w:t>
      </w:r>
    </w:p>
    <w:p w:rsidR="00352CFE" w:rsidRDefault="00352CFE" w:rsidP="00352CFE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82245" w:rsidRDefault="00482245" w:rsidP="00482245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="00352C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УЧИТЕЛЬ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ИЗОБРАЗИТЕЛЬНОГО ИСКУССТВА</w:t>
      </w:r>
      <w:r w:rsidR="00352C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482245" w:rsidRDefault="00482245" w:rsidP="00482245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</w:t>
      </w:r>
      <w:r w:rsidR="00352CFE" w:rsidRPr="004822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БУРОВИЦКАЯ ЛЮДМИЛА</w:t>
      </w:r>
    </w:p>
    <w:p w:rsidR="00482245" w:rsidRDefault="00482245" w:rsidP="00482245">
      <w:pPr>
        <w:tabs>
          <w:tab w:val="left" w:pos="4200"/>
          <w:tab w:val="center" w:pos="5037"/>
        </w:tabs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  <w:t xml:space="preserve">      ВЛАДИМИРОВНА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</w:p>
    <w:p w:rsidR="00352CFE" w:rsidRPr="00482245" w:rsidRDefault="00352CFE" w:rsidP="00482245">
      <w:pPr>
        <w:tabs>
          <w:tab w:val="left" w:pos="4200"/>
          <w:tab w:val="center" w:pos="5037"/>
        </w:tabs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822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22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352CFE" w:rsidRDefault="00352CFE" w:rsidP="00352CFE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2CFE" w:rsidRPr="00352CFE" w:rsidRDefault="00482245" w:rsidP="00352CFE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</w:t>
      </w:r>
      <w:r w:rsidR="00352C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2012 – 2013 УЧЕБНЫЙ ГОД</w:t>
      </w:r>
    </w:p>
    <w:p w:rsidR="001716D9" w:rsidRDefault="001716D9" w:rsidP="001716D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1716D9" w:rsidRPr="001716D9" w:rsidRDefault="001716D9" w:rsidP="001716D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7472C" w:rsidRPr="00535721" w:rsidRDefault="0037472C" w:rsidP="0053572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78C1" w:rsidRPr="009E04A9" w:rsidRDefault="003478C1" w:rsidP="003478C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04A9" w:rsidRDefault="009E04A9"/>
    <w:p w:rsidR="000476B7" w:rsidRDefault="000476B7"/>
    <w:p w:rsidR="000476B7" w:rsidRPr="000476B7" w:rsidRDefault="000476B7"/>
    <w:sectPr w:rsidR="000476B7" w:rsidRPr="0004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E45"/>
    <w:multiLevelType w:val="hybridMultilevel"/>
    <w:tmpl w:val="F4865E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0A55CB"/>
    <w:multiLevelType w:val="hybridMultilevel"/>
    <w:tmpl w:val="06F0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054E"/>
    <w:multiLevelType w:val="multilevel"/>
    <w:tmpl w:val="3D8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E26BA"/>
    <w:multiLevelType w:val="multilevel"/>
    <w:tmpl w:val="ACAA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B6B82"/>
    <w:multiLevelType w:val="multilevel"/>
    <w:tmpl w:val="6CCA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C43CE"/>
    <w:multiLevelType w:val="hybridMultilevel"/>
    <w:tmpl w:val="09C4E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78"/>
    <w:rsid w:val="000476B7"/>
    <w:rsid w:val="000500BB"/>
    <w:rsid w:val="00050C02"/>
    <w:rsid w:val="000C14DC"/>
    <w:rsid w:val="0017063E"/>
    <w:rsid w:val="001716D9"/>
    <w:rsid w:val="001946F8"/>
    <w:rsid w:val="001C34A2"/>
    <w:rsid w:val="00223105"/>
    <w:rsid w:val="002363DE"/>
    <w:rsid w:val="002523FE"/>
    <w:rsid w:val="002D52C5"/>
    <w:rsid w:val="002E1EAD"/>
    <w:rsid w:val="003169B4"/>
    <w:rsid w:val="00326378"/>
    <w:rsid w:val="003478C1"/>
    <w:rsid w:val="00352CFE"/>
    <w:rsid w:val="003609E1"/>
    <w:rsid w:val="00365140"/>
    <w:rsid w:val="0037472C"/>
    <w:rsid w:val="003818F3"/>
    <w:rsid w:val="003E7F59"/>
    <w:rsid w:val="0041670B"/>
    <w:rsid w:val="0044499B"/>
    <w:rsid w:val="00482245"/>
    <w:rsid w:val="00535721"/>
    <w:rsid w:val="006525F9"/>
    <w:rsid w:val="00671D54"/>
    <w:rsid w:val="00737701"/>
    <w:rsid w:val="00743F6B"/>
    <w:rsid w:val="007B5455"/>
    <w:rsid w:val="007F4D29"/>
    <w:rsid w:val="00803E08"/>
    <w:rsid w:val="008863EE"/>
    <w:rsid w:val="009E04A9"/>
    <w:rsid w:val="009F5B68"/>
    <w:rsid w:val="00B5227A"/>
    <w:rsid w:val="00B81C0F"/>
    <w:rsid w:val="00B85D45"/>
    <w:rsid w:val="00BA2124"/>
    <w:rsid w:val="00C039F0"/>
    <w:rsid w:val="00C926F1"/>
    <w:rsid w:val="00D15E06"/>
    <w:rsid w:val="00D23CE6"/>
    <w:rsid w:val="00D40BA4"/>
    <w:rsid w:val="00D4332F"/>
    <w:rsid w:val="00DA6A05"/>
    <w:rsid w:val="00DF194A"/>
    <w:rsid w:val="00E71B67"/>
    <w:rsid w:val="00E7641B"/>
    <w:rsid w:val="00EA2E03"/>
    <w:rsid w:val="00EA7D6C"/>
    <w:rsid w:val="00EB0BB9"/>
    <w:rsid w:val="00EE23EA"/>
    <w:rsid w:val="00EF31E3"/>
    <w:rsid w:val="00F0122E"/>
    <w:rsid w:val="00F01878"/>
    <w:rsid w:val="00FE1F69"/>
    <w:rsid w:val="00FF1933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D9"/>
    <w:pPr>
      <w:ind w:left="720"/>
      <w:contextualSpacing/>
    </w:pPr>
  </w:style>
  <w:style w:type="paragraph" w:styleId="a4">
    <w:name w:val="No Spacing"/>
    <w:uiPriority w:val="1"/>
    <w:qFormat/>
    <w:rsid w:val="00E71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D9"/>
    <w:pPr>
      <w:ind w:left="720"/>
      <w:contextualSpacing/>
    </w:pPr>
  </w:style>
  <w:style w:type="paragraph" w:styleId="a4">
    <w:name w:val="No Spacing"/>
    <w:uiPriority w:val="1"/>
    <w:qFormat/>
    <w:rsid w:val="00E71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2012-11-14T15:26:00Z</dcterms:created>
  <dcterms:modified xsi:type="dcterms:W3CDTF">2012-11-18T12:49:00Z</dcterms:modified>
</cp:coreProperties>
</file>